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8153"/>
        <w:gridCol w:w="567"/>
        <w:gridCol w:w="1106"/>
        <w:gridCol w:w="680"/>
        <w:gridCol w:w="680"/>
        <w:gridCol w:w="681"/>
      </w:tblGrid>
      <w:tr w:rsidR="00D02BA6">
        <w:trPr>
          <w:trHeight w:hRule="exact" w:val="735"/>
        </w:trPr>
        <w:tc>
          <w:tcPr>
            <w:tcW w:w="439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>
            <w:bookmarkStart w:id="0" w:name="_GoBack"/>
            <w:bookmarkEnd w:id="0"/>
          </w:p>
        </w:tc>
        <w:tc>
          <w:tcPr>
            <w:tcW w:w="815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3713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ЗАТВЕРДЖЕНО</w:t>
            </w:r>
          </w:p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Наказ Міністерства фінансів України</w:t>
            </w:r>
          </w:p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29 листопада 2017 року № 977</w:t>
            </w:r>
          </w:p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(у редакції наказу Міністерства фінансів України</w:t>
            </w:r>
          </w:p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від 20 листопада 2025 року № 586)</w:t>
            </w:r>
          </w:p>
        </w:tc>
      </w:tr>
      <w:tr w:rsidR="00D02BA6">
        <w:trPr>
          <w:trHeight w:hRule="exact" w:val="277"/>
        </w:trPr>
        <w:tc>
          <w:tcPr>
            <w:tcW w:w="439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815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67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439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815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67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20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D02BA6">
        <w:trPr>
          <w:trHeight w:hRule="exact" w:val="277"/>
        </w:trPr>
        <w:tc>
          <w:tcPr>
            <w:tcW w:w="439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982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Дата (рік, місяць, число)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</w:tr>
      <w:tr w:rsidR="00D02BA6">
        <w:trPr>
          <w:trHeight w:hRule="exact" w:val="261"/>
        </w:trPr>
        <w:tc>
          <w:tcPr>
            <w:tcW w:w="439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F17FF2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8153" w:type="dxa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F17FF2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 xml:space="preserve">Навчально-методичний центр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психологічної служби системи освіти Вінницької області</w:t>
            </w:r>
          </w:p>
        </w:tc>
        <w:tc>
          <w:tcPr>
            <w:tcW w:w="167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0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33810832</w:t>
            </w:r>
          </w:p>
        </w:tc>
      </w:tr>
      <w:tr w:rsidR="00D02BA6">
        <w:trPr>
          <w:trHeight w:hRule="exact" w:val="261"/>
        </w:trPr>
        <w:tc>
          <w:tcPr>
            <w:tcW w:w="439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F17FF2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8153" w:type="dxa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F17FF2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167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0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UA05020030010063857</w:t>
            </w:r>
          </w:p>
        </w:tc>
      </w:tr>
      <w:tr w:rsidR="00D02BA6">
        <w:trPr>
          <w:trHeight w:hRule="exact" w:val="261"/>
        </w:trPr>
        <w:tc>
          <w:tcPr>
            <w:tcW w:w="439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F17FF2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 форма господарювання</w:t>
            </w:r>
          </w:p>
        </w:tc>
        <w:tc>
          <w:tcPr>
            <w:tcW w:w="8153" w:type="dxa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F17FF2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167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0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D02BA6">
        <w:trPr>
          <w:trHeight w:hRule="exact" w:val="261"/>
        </w:trPr>
        <w:tc>
          <w:tcPr>
            <w:tcW w:w="439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F17FF2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 державного управління</w:t>
            </w:r>
          </w:p>
        </w:tc>
        <w:tc>
          <w:tcPr>
            <w:tcW w:w="8153" w:type="dxa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F17FF2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Обласні, Київська та Севастопольська міські державні адміністрації</w:t>
            </w:r>
          </w:p>
        </w:tc>
        <w:tc>
          <w:tcPr>
            <w:tcW w:w="167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КОДУ</w:t>
            </w:r>
          </w:p>
        </w:tc>
        <w:tc>
          <w:tcPr>
            <w:tcW w:w="20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01005</w:t>
            </w:r>
          </w:p>
        </w:tc>
      </w:tr>
      <w:tr w:rsidR="00D02BA6">
        <w:trPr>
          <w:trHeight w:hRule="exact" w:val="261"/>
        </w:trPr>
        <w:tc>
          <w:tcPr>
            <w:tcW w:w="439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F17FF2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економічної діяльності</w:t>
            </w:r>
          </w:p>
        </w:tc>
        <w:tc>
          <w:tcPr>
            <w:tcW w:w="8153" w:type="dxa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F17FF2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Інші види освіти, н.в.і.у.</w:t>
            </w:r>
          </w:p>
        </w:tc>
        <w:tc>
          <w:tcPr>
            <w:tcW w:w="167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КВЕД</w:t>
            </w:r>
          </w:p>
        </w:tc>
        <w:tc>
          <w:tcPr>
            <w:tcW w:w="20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85.59</w:t>
            </w:r>
          </w:p>
        </w:tc>
      </w:tr>
      <w:tr w:rsidR="00D02BA6">
        <w:trPr>
          <w:trHeight w:hRule="exact" w:val="457"/>
        </w:trPr>
        <w:tc>
          <w:tcPr>
            <w:tcW w:w="439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 виміру: грн</w:t>
            </w:r>
          </w:p>
          <w:p w:rsidR="00D02BA6" w:rsidRDefault="00F17FF2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  річна</w:t>
            </w:r>
          </w:p>
        </w:tc>
        <w:tc>
          <w:tcPr>
            <w:tcW w:w="815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67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</w:tr>
      <w:tr w:rsidR="00D02BA6">
        <w:trPr>
          <w:trHeight w:hRule="exact" w:val="375"/>
        </w:trPr>
        <w:tc>
          <w:tcPr>
            <w:tcW w:w="4394" w:type="dxa"/>
            <w:vMerge w:val="restart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8153" w:type="dxa"/>
            <w:vMerge w:val="restart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566" w:type="dxa"/>
            <w:vMerge w:val="restart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701" w:type="dxa"/>
            <w:gridSpan w:val="2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D02BA6" w:rsidRDefault="00F17FF2">
            <w:r>
              <w:rPr>
                <w:noProof/>
              </w:rPr>
              <w:drawing>
                <wp:inline distT="0" distB="0" distL="0" distR="0">
                  <wp:extent cx="1080000" cy="108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0" w:type="dxa"/>
            <w:gridSpan w:val="2"/>
            <w:vMerge w:val="restart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</w:tr>
      <w:tr w:rsidR="00D02BA6">
        <w:trPr>
          <w:trHeight w:val="509"/>
        </w:trPr>
        <w:tc>
          <w:tcPr>
            <w:tcW w:w="4394" w:type="dxa"/>
            <w:vMerge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8153" w:type="dxa"/>
            <w:vMerge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566" w:type="dxa"/>
            <w:vMerge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701" w:type="dxa"/>
            <w:gridSpan w:val="2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D02BA6" w:rsidRDefault="00D02BA6"/>
        </w:tc>
        <w:tc>
          <w:tcPr>
            <w:tcW w:w="1360" w:type="dxa"/>
            <w:gridSpan w:val="2"/>
            <w:vMerge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</w:tr>
      <w:tr w:rsidR="00D02BA6">
        <w:trPr>
          <w:trHeight w:hRule="exact" w:val="416"/>
        </w:trPr>
        <w:tc>
          <w:tcPr>
            <w:tcW w:w="4394" w:type="dxa"/>
            <w:vMerge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8153" w:type="dxa"/>
            <w:vMerge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566" w:type="dxa"/>
            <w:vMerge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10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360" w:type="dxa"/>
            <w:gridSpan w:val="2"/>
            <w:vMerge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</w:tr>
      <w:tr w:rsidR="00D02BA6">
        <w:trPr>
          <w:trHeight w:hRule="exact" w:val="478"/>
        </w:trPr>
        <w:tc>
          <w:tcPr>
            <w:tcW w:w="16261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420" w:lineRule="auto"/>
              <w:jc w:val="center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6"/>
                <w:szCs w:val="36"/>
              </w:rPr>
              <w:t xml:space="preserve">ПРИМІТКИ ДО РІЧНОЇ ФІНАНСОВОЇ </w:t>
            </w:r>
            <w:r>
              <w:rPr>
                <w:rFonts w:ascii="Times New Roman" w:hAnsi="Times New Roman" w:cs="Times New Roman"/>
                <w:b/>
                <w:color w:val="000000"/>
                <w:sz w:val="36"/>
                <w:szCs w:val="36"/>
              </w:rPr>
              <w:t>ЗВІТНОСТІ</w:t>
            </w:r>
          </w:p>
        </w:tc>
      </w:tr>
      <w:tr w:rsidR="00D02BA6">
        <w:trPr>
          <w:trHeight w:hRule="exact" w:val="277"/>
        </w:trPr>
        <w:tc>
          <w:tcPr>
            <w:tcW w:w="16261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33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за 2025 рік</w:t>
            </w:r>
          </w:p>
        </w:tc>
      </w:tr>
      <w:tr w:rsidR="00D02BA6">
        <w:trPr>
          <w:trHeight w:hRule="exact" w:val="277"/>
        </w:trPr>
        <w:tc>
          <w:tcPr>
            <w:tcW w:w="439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815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67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204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439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815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67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204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Форма №5-дс</w:t>
            </w:r>
          </w:p>
        </w:tc>
      </w:tr>
      <w:tr w:rsidR="00D02BA6">
        <w:trPr>
          <w:trHeight w:hRule="exact" w:val="3132"/>
        </w:trPr>
        <w:tc>
          <w:tcPr>
            <w:tcW w:w="4394" w:type="dxa"/>
          </w:tcPr>
          <w:p w:rsidR="00D02BA6" w:rsidRDefault="00D02BA6"/>
        </w:tc>
        <w:tc>
          <w:tcPr>
            <w:tcW w:w="8153" w:type="dxa"/>
          </w:tcPr>
          <w:p w:rsidR="00D02BA6" w:rsidRDefault="00D02BA6"/>
        </w:tc>
        <w:tc>
          <w:tcPr>
            <w:tcW w:w="567" w:type="dxa"/>
          </w:tcPr>
          <w:p w:rsidR="00D02BA6" w:rsidRDefault="00D02BA6"/>
        </w:tc>
        <w:tc>
          <w:tcPr>
            <w:tcW w:w="1106" w:type="dxa"/>
          </w:tcPr>
          <w:p w:rsidR="00D02BA6" w:rsidRDefault="00D02BA6"/>
        </w:tc>
        <w:tc>
          <w:tcPr>
            <w:tcW w:w="680" w:type="dxa"/>
          </w:tcPr>
          <w:p w:rsidR="00D02BA6" w:rsidRDefault="00D02BA6"/>
        </w:tc>
        <w:tc>
          <w:tcPr>
            <w:tcW w:w="680" w:type="dxa"/>
          </w:tcPr>
          <w:p w:rsidR="00D02BA6" w:rsidRDefault="00D02BA6"/>
        </w:tc>
        <w:tc>
          <w:tcPr>
            <w:tcW w:w="680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439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202600000053533197</w:t>
            </w:r>
          </w:p>
        </w:tc>
        <w:tc>
          <w:tcPr>
            <w:tcW w:w="8153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67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2041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23</w:t>
            </w:r>
          </w:p>
        </w:tc>
      </w:tr>
    </w:tbl>
    <w:p w:rsidR="00D02BA6" w:rsidRDefault="00F17FF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1"/>
        <w:gridCol w:w="454"/>
        <w:gridCol w:w="850"/>
        <w:gridCol w:w="879"/>
        <w:gridCol w:w="851"/>
        <w:gridCol w:w="850"/>
        <w:gridCol w:w="851"/>
        <w:gridCol w:w="850"/>
        <w:gridCol w:w="851"/>
        <w:gridCol w:w="851"/>
        <w:gridCol w:w="851"/>
        <w:gridCol w:w="851"/>
        <w:gridCol w:w="850"/>
        <w:gridCol w:w="851"/>
        <w:gridCol w:w="850"/>
        <w:gridCol w:w="851"/>
        <w:gridCol w:w="851"/>
        <w:gridCol w:w="312"/>
        <w:gridCol w:w="539"/>
      </w:tblGrid>
      <w:tr w:rsidR="00D02BA6">
        <w:trPr>
          <w:trHeight w:hRule="exact" w:val="277"/>
        </w:trPr>
        <w:tc>
          <w:tcPr>
            <w:tcW w:w="221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45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8505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33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І. Основні засоби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85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</w:tr>
      <w:tr w:rsidR="00D02BA6">
        <w:trPr>
          <w:trHeight w:hRule="exact" w:val="694"/>
        </w:trPr>
        <w:tc>
          <w:tcPr>
            <w:tcW w:w="22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Групи основних засобів</w:t>
            </w:r>
          </w:p>
        </w:tc>
        <w:tc>
          <w:tcPr>
            <w:tcW w:w="4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Код рядка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Залишок на початок року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Переоцінка (дооцінка +, уцінка -)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Вибуття 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Надійшло</w:t>
            </w: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 за рік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Зменшення/відновлення корисності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Нарахована амортизація</w:t>
            </w:r>
          </w:p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Інші зміни</w:t>
            </w:r>
          </w:p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 рік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Залишок на кінець року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Діапазон корисного використання</w:t>
            </w:r>
          </w:p>
        </w:tc>
      </w:tr>
      <w:tr w:rsidR="00D02BA6">
        <w:trPr>
          <w:trHeight w:hRule="exact" w:val="972"/>
        </w:trPr>
        <w:tc>
          <w:tcPr>
            <w:tcW w:w="22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4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D02BA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первісна (переоцінена) вартість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знос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первісна (переоцінена) вартість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знос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первісна (переоцінена) </w:t>
            </w: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вартість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знос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первісна (переоцінена) вартість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знос</w:t>
            </w: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D02BA6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D02BA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первісна (переоцінена) вартість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знос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первісна (переоцінена) вартість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знос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від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до</w:t>
            </w:r>
          </w:p>
        </w:tc>
      </w:tr>
      <w:tr w:rsidR="00D02BA6">
        <w:trPr>
          <w:trHeight w:hRule="exact" w:val="277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</w:t>
            </w:r>
          </w:p>
        </w:tc>
      </w:tr>
      <w:tr w:rsidR="00D02BA6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Інвестиційна нерухомість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02BA6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Земельні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ділянки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015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02BA6">
        <w:trPr>
          <w:trHeight w:hRule="exact" w:val="32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Капітальні витрати на поліпшення земель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020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02BA6">
        <w:trPr>
          <w:trHeight w:hRule="exact" w:val="32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Будівлі, споруди та передавальні пристрої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025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02BA6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Машини та обладнання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030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212 327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196 255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8 247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8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247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10 072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204 080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198 080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15</w:t>
            </w:r>
          </w:p>
        </w:tc>
      </w:tr>
      <w:tr w:rsidR="00D02BA6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Транспортні засоби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035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263 013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263 013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263 013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263 013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15</w:t>
            </w:r>
          </w:p>
        </w:tc>
      </w:tr>
      <w:tr w:rsidR="00D02BA6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Інструменти, прилади, інвентар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040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02BA6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Тварини та багаторічні насадження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045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02BA6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Інші основні засоби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050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02BA6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Музейні фонди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055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02BA6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Бібліотечні фонди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060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02BA6">
        <w:trPr>
          <w:trHeight w:hRule="exact" w:val="32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Малоцінні необоротні матеріальні активи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065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224 073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112 031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1 312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1 312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41 278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21 295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264 039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132 014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</w:t>
            </w:r>
          </w:p>
        </w:tc>
      </w:tr>
      <w:tr w:rsidR="00D02BA6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Білизна, постільні речі, одяг та взуття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070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02BA6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Інвентарна тара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075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02BA6">
        <w:trPr>
          <w:trHeight w:hRule="exact" w:val="32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Необоротні матеріальні активи спеціального призначення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080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02BA6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Природні ресурси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085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02BA6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Інші необоротні матеріальні активи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090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02BA6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699 413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571 299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9 559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9 559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41 278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31 367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731 132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593 107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D02BA6">
        <w:trPr>
          <w:trHeight w:hRule="exact" w:val="555"/>
        </w:trPr>
        <w:tc>
          <w:tcPr>
            <w:tcW w:w="2211" w:type="dxa"/>
          </w:tcPr>
          <w:p w:rsidR="00D02BA6" w:rsidRDefault="00D02BA6"/>
        </w:tc>
        <w:tc>
          <w:tcPr>
            <w:tcW w:w="454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539" w:type="dxa"/>
          </w:tcPr>
          <w:p w:rsidR="00D02BA6" w:rsidRDefault="00D02BA6"/>
        </w:tc>
      </w:tr>
      <w:tr w:rsidR="00D02BA6">
        <w:trPr>
          <w:trHeight w:hRule="exact" w:val="237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 рядка 010 графи 3</w:t>
            </w:r>
          </w:p>
        </w:tc>
        <w:tc>
          <w:tcPr>
            <w:tcW w:w="10206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вартість інвестиційної нерухомості, оціненої за справедливою вартістю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(105)</w:t>
            </w:r>
          </w:p>
        </w:tc>
        <w:tc>
          <w:tcPr>
            <w:tcW w:w="1701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02BA6">
        <w:trPr>
          <w:trHeight w:hRule="exact" w:val="237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 рядка 010 графи 15</w:t>
            </w:r>
          </w:p>
        </w:tc>
        <w:tc>
          <w:tcPr>
            <w:tcW w:w="10206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вартість інвестиційної нерухомості, оціненої за справедливою вартістю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(110)</w:t>
            </w:r>
          </w:p>
        </w:tc>
        <w:tc>
          <w:tcPr>
            <w:tcW w:w="1701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02BA6">
        <w:trPr>
          <w:trHeight w:hRule="exact" w:val="237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 рядка 100 графи 7</w:t>
            </w:r>
          </w:p>
        </w:tc>
        <w:tc>
          <w:tcPr>
            <w:tcW w:w="10206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вартість основних засобів, які вибули внаслідок: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70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</w:tr>
      <w:tr w:rsidR="00D02BA6">
        <w:trPr>
          <w:trHeight w:hRule="exact" w:val="237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0206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безоплатної передачі (внутрівідомча передача)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(120)</w:t>
            </w:r>
          </w:p>
        </w:tc>
        <w:tc>
          <w:tcPr>
            <w:tcW w:w="1701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02BA6">
        <w:trPr>
          <w:trHeight w:hRule="exact" w:val="237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0206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безоплатної передачі (крім внутрівідомчої передачі)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(121)</w:t>
            </w:r>
          </w:p>
        </w:tc>
        <w:tc>
          <w:tcPr>
            <w:tcW w:w="1701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02BA6">
        <w:trPr>
          <w:trHeight w:hRule="exact" w:val="237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0206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продажу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(122)</w:t>
            </w:r>
          </w:p>
        </w:tc>
        <w:tc>
          <w:tcPr>
            <w:tcW w:w="1701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02BA6">
        <w:trPr>
          <w:trHeight w:hRule="exact" w:val="237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0206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крадіжки, нестачі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(123)</w:t>
            </w:r>
          </w:p>
        </w:tc>
        <w:tc>
          <w:tcPr>
            <w:tcW w:w="1701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02BA6">
        <w:trPr>
          <w:trHeight w:hRule="exact" w:val="237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0206" w:type="dxa"/>
            <w:gridSpan w:val="1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списання як непридатні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(124)</w:t>
            </w:r>
          </w:p>
        </w:tc>
        <w:tc>
          <w:tcPr>
            <w:tcW w:w="1701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9 559</w:t>
            </w:r>
          </w:p>
        </w:tc>
      </w:tr>
      <w:tr w:rsidR="00D02BA6">
        <w:trPr>
          <w:trHeight w:hRule="exact" w:val="1166"/>
        </w:trPr>
        <w:tc>
          <w:tcPr>
            <w:tcW w:w="2211" w:type="dxa"/>
          </w:tcPr>
          <w:p w:rsidR="00D02BA6" w:rsidRDefault="00D02BA6"/>
        </w:tc>
        <w:tc>
          <w:tcPr>
            <w:tcW w:w="454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D02BA6" w:rsidRDefault="00F17FF2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 w:rsidR="00D02BA6" w:rsidRDefault="00D02BA6"/>
        </w:tc>
      </w:tr>
      <w:tr w:rsidR="00D02BA6">
        <w:trPr>
          <w:trHeight w:hRule="exact" w:val="193"/>
        </w:trPr>
        <w:tc>
          <w:tcPr>
            <w:tcW w:w="2211" w:type="dxa"/>
          </w:tcPr>
          <w:p w:rsidR="00D02BA6" w:rsidRDefault="00D02BA6"/>
        </w:tc>
        <w:tc>
          <w:tcPr>
            <w:tcW w:w="454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539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439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202600000053533197</w:t>
            </w:r>
          </w:p>
        </w:tc>
        <w:tc>
          <w:tcPr>
            <w:tcW w:w="8493" w:type="dxa"/>
            <w:gridSpan w:val="10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6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23</w:t>
            </w:r>
          </w:p>
        </w:tc>
      </w:tr>
    </w:tbl>
    <w:p w:rsidR="00D02BA6" w:rsidRDefault="00F17FF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5"/>
        <w:gridCol w:w="879"/>
        <w:gridCol w:w="8494"/>
        <w:gridCol w:w="834"/>
        <w:gridCol w:w="867"/>
        <w:gridCol w:w="1162"/>
        <w:gridCol w:w="539"/>
      </w:tblGrid>
      <w:tr w:rsidR="00D02BA6">
        <w:trPr>
          <w:trHeight w:hRule="exact" w:val="237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020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пошкодження, знищення, викрадення у результаті збройної агресії Російської Федерації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(125)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02BA6">
        <w:trPr>
          <w:trHeight w:hRule="exact" w:val="237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 рядка 100 графи 9</w:t>
            </w:r>
          </w:p>
        </w:tc>
        <w:tc>
          <w:tcPr>
            <w:tcW w:w="1020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збільшення вартості основних засобів у результаті: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70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</w:tr>
      <w:tr w:rsidR="00D02BA6">
        <w:trPr>
          <w:trHeight w:hRule="exact" w:val="237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020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придбання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(130)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41 278</w:t>
            </w:r>
          </w:p>
        </w:tc>
      </w:tr>
      <w:tr w:rsidR="00D02BA6">
        <w:trPr>
          <w:trHeight w:hRule="exact" w:val="237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020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реконструкції, добудови, дообладнання,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(131)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02BA6">
        <w:trPr>
          <w:trHeight w:hRule="exact" w:val="237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020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безкоштовного отримання за операціями внутрівідомчої передачі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(132)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02BA6">
        <w:trPr>
          <w:trHeight w:hRule="exact" w:val="237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020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отримання благодійних грантів, дарунків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(133)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02BA6">
        <w:trPr>
          <w:trHeight w:hRule="exact" w:val="237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 рядка 100 графи 11</w:t>
            </w:r>
          </w:p>
        </w:tc>
        <w:tc>
          <w:tcPr>
            <w:tcW w:w="1020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сума втрат від зменшення корисності включена до складу витрат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(140)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02BA6">
        <w:trPr>
          <w:trHeight w:hRule="exact" w:val="237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020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сума вигід від відновлення корисності включена до складу доходів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(141)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02BA6">
        <w:trPr>
          <w:trHeight w:hRule="exact" w:val="237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020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сума втрат від зменшення корисності, відображена у складі власного капіталу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(142)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02BA6">
        <w:trPr>
          <w:trHeight w:hRule="exact" w:val="237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020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сума вигід від відновлення корисності, відображена у складі власного капіталу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(143)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02BA6">
        <w:trPr>
          <w:trHeight w:hRule="exact" w:val="424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 рядка 100 графи 15</w:t>
            </w:r>
          </w:p>
        </w:tc>
        <w:tc>
          <w:tcPr>
            <w:tcW w:w="1020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вартість основних засобів, щодо яких існують передбачені чинним законодавством обмеження права власності,  користування та розпорядження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(150)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02BA6">
        <w:trPr>
          <w:trHeight w:hRule="exact" w:val="237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020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залишкова вартість основних засобів, що тимчасово не використовуються (консервація,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реконструкція тощо)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(151)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02BA6">
        <w:trPr>
          <w:trHeight w:hRule="exact" w:val="424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020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вартість основних засобів, пошкоджених, знищених, викрадених, над якими втрачено контроль внаслідок збройної агресії Російської Федерації, на дату визнання такої події балансоутримувачем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(152)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02BA6">
        <w:trPr>
          <w:trHeight w:hRule="exact" w:val="237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020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вартість основних засобів,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щодо яких переглянуто строк корисного використання та ліквідаційну вартість з метою подальшої їх експлуатації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(153)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452 093</w:t>
            </w:r>
          </w:p>
        </w:tc>
      </w:tr>
      <w:tr w:rsidR="00D02BA6">
        <w:trPr>
          <w:trHeight w:hRule="exact" w:val="237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020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вартість основних засобів, які утримуються для продажу, передачі без оплати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(154)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02BA6">
        <w:trPr>
          <w:trHeight w:hRule="exact" w:val="237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020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вартість безоплатно отриманих основних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засобів (крім внутрівідомчої передачі)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(155)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02BA6">
        <w:trPr>
          <w:trHeight w:hRule="exact" w:val="237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 рядка 100 графи 16</w:t>
            </w:r>
          </w:p>
        </w:tc>
        <w:tc>
          <w:tcPr>
            <w:tcW w:w="1020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знос основних засобів, щодо яких існують обмеження права власності, користування та розпорядження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(160)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02BA6">
        <w:trPr>
          <w:trHeight w:hRule="exact" w:val="424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020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знос основних засобів, пошкоджених, знищених, викрадених, над якими втрачено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контроль внаслідок збройної агресії Російської Федерації, на дату визнання такої події балансоутримувачем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(161)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02BA6">
        <w:trPr>
          <w:trHeight w:hRule="exact" w:val="1166"/>
        </w:trPr>
        <w:tc>
          <w:tcPr>
            <w:tcW w:w="3515" w:type="dxa"/>
          </w:tcPr>
          <w:p w:rsidR="00D02BA6" w:rsidRDefault="00D02BA6"/>
        </w:tc>
        <w:tc>
          <w:tcPr>
            <w:tcW w:w="879" w:type="dxa"/>
          </w:tcPr>
          <w:p w:rsidR="00D02BA6" w:rsidRDefault="00D02BA6"/>
        </w:tc>
        <w:tc>
          <w:tcPr>
            <w:tcW w:w="8494" w:type="dxa"/>
          </w:tcPr>
          <w:p w:rsidR="00D02BA6" w:rsidRDefault="00D02BA6"/>
        </w:tc>
        <w:tc>
          <w:tcPr>
            <w:tcW w:w="834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D02BA6" w:rsidRDefault="00F17FF2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 w:rsidR="00D02BA6" w:rsidRDefault="00D02BA6"/>
        </w:tc>
      </w:tr>
      <w:tr w:rsidR="00D02BA6">
        <w:trPr>
          <w:trHeight w:hRule="exact" w:val="4001"/>
        </w:trPr>
        <w:tc>
          <w:tcPr>
            <w:tcW w:w="3515" w:type="dxa"/>
          </w:tcPr>
          <w:p w:rsidR="00D02BA6" w:rsidRDefault="00D02BA6"/>
        </w:tc>
        <w:tc>
          <w:tcPr>
            <w:tcW w:w="879" w:type="dxa"/>
          </w:tcPr>
          <w:p w:rsidR="00D02BA6" w:rsidRDefault="00D02BA6"/>
        </w:tc>
        <w:tc>
          <w:tcPr>
            <w:tcW w:w="8494" w:type="dxa"/>
          </w:tcPr>
          <w:p w:rsidR="00D02BA6" w:rsidRDefault="00D02BA6"/>
        </w:tc>
        <w:tc>
          <w:tcPr>
            <w:tcW w:w="834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162" w:type="dxa"/>
          </w:tcPr>
          <w:p w:rsidR="00D02BA6" w:rsidRDefault="00D02BA6"/>
        </w:tc>
        <w:tc>
          <w:tcPr>
            <w:tcW w:w="539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439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202600000053533197</w:t>
            </w:r>
          </w:p>
        </w:tc>
        <w:tc>
          <w:tcPr>
            <w:tcW w:w="8493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68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23</w:t>
            </w:r>
          </w:p>
        </w:tc>
      </w:tr>
    </w:tbl>
    <w:p w:rsidR="00D02BA6" w:rsidRDefault="00F17FF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1"/>
        <w:gridCol w:w="454"/>
        <w:gridCol w:w="850"/>
        <w:gridCol w:w="879"/>
        <w:gridCol w:w="851"/>
        <w:gridCol w:w="850"/>
        <w:gridCol w:w="851"/>
        <w:gridCol w:w="850"/>
        <w:gridCol w:w="851"/>
        <w:gridCol w:w="851"/>
        <w:gridCol w:w="851"/>
        <w:gridCol w:w="851"/>
        <w:gridCol w:w="850"/>
        <w:gridCol w:w="851"/>
        <w:gridCol w:w="850"/>
        <w:gridCol w:w="851"/>
        <w:gridCol w:w="312"/>
        <w:gridCol w:w="558"/>
        <w:gridCol w:w="595"/>
        <w:gridCol w:w="255"/>
      </w:tblGrid>
      <w:tr w:rsidR="00D02BA6">
        <w:trPr>
          <w:trHeight w:hRule="exact" w:val="277"/>
        </w:trPr>
        <w:tc>
          <w:tcPr>
            <w:tcW w:w="221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45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8505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33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ІІ. Нематеріальні активи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85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85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</w:tr>
      <w:tr w:rsidR="00D02BA6">
        <w:trPr>
          <w:trHeight w:hRule="exact" w:val="694"/>
        </w:trPr>
        <w:tc>
          <w:tcPr>
            <w:tcW w:w="22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Групи основних засобів</w:t>
            </w:r>
          </w:p>
        </w:tc>
        <w:tc>
          <w:tcPr>
            <w:tcW w:w="4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Код рядка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Залишок на початок року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Переоцінка (дооцінка +, уцінка -)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Вибуття 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Надійшло за рік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Зменшення/відновлення корисності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Нарахована амортизація за звітний рік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Інші зміни</w:t>
            </w:r>
          </w:p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 рік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Залишок на кінець року</w:t>
            </w:r>
          </w:p>
        </w:tc>
        <w:tc>
          <w:tcPr>
            <w:tcW w:w="1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Діапазон корисного використання</w:t>
            </w:r>
          </w:p>
        </w:tc>
      </w:tr>
      <w:tr w:rsidR="00D02BA6">
        <w:trPr>
          <w:trHeight w:hRule="exact" w:val="972"/>
        </w:trPr>
        <w:tc>
          <w:tcPr>
            <w:tcW w:w="22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4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D02BA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первісна </w:t>
            </w: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(переоцінена) вартість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знос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первісна (переоцінена) вартість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знос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первісна (переоцінена) вартість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знос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первісна (переоцінена) вартість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знос</w:t>
            </w: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D02BA6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D02BA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первісна (переоцінена) вартість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знос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первісна (переоцінена) вартість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знос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від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до</w:t>
            </w:r>
          </w:p>
        </w:tc>
      </w:tr>
      <w:tr w:rsidR="00D02BA6">
        <w:trPr>
          <w:trHeight w:hRule="exact" w:val="277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17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18</w:t>
            </w:r>
          </w:p>
        </w:tc>
      </w:tr>
      <w:tr w:rsidR="00D02BA6">
        <w:trPr>
          <w:trHeight w:hRule="exact" w:val="32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Авторське право та/або суміжні з ним права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02BA6">
        <w:trPr>
          <w:trHeight w:hRule="exact" w:val="32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Права користування природними ресурсами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02BA6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Права на торговельні марки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02BA6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Права користування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майном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02BA6">
        <w:trPr>
          <w:trHeight w:hRule="exact" w:val="32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Права на об’єкти промислової власності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240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02BA6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Інші нематеріальні активи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02BA6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260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</w:tr>
      <w:tr w:rsidR="00D02BA6">
        <w:trPr>
          <w:trHeight w:hRule="exact" w:val="555"/>
        </w:trPr>
        <w:tc>
          <w:tcPr>
            <w:tcW w:w="2211" w:type="dxa"/>
          </w:tcPr>
          <w:p w:rsidR="00D02BA6" w:rsidRDefault="00D02BA6"/>
        </w:tc>
        <w:tc>
          <w:tcPr>
            <w:tcW w:w="454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539" w:type="dxa"/>
          </w:tcPr>
          <w:p w:rsidR="00D02BA6" w:rsidRDefault="00D02BA6"/>
        </w:tc>
        <w:tc>
          <w:tcPr>
            <w:tcW w:w="595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37"/>
        </w:trPr>
        <w:tc>
          <w:tcPr>
            <w:tcW w:w="266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 рядка 260 графи 15</w:t>
            </w:r>
          </w:p>
        </w:tc>
        <w:tc>
          <w:tcPr>
            <w:tcW w:w="8505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вартість безоплатно отриманих нематеріальних активів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(270)</w:t>
            </w:r>
          </w:p>
        </w:tc>
        <w:tc>
          <w:tcPr>
            <w:tcW w:w="4252" w:type="dxa"/>
            <w:gridSpan w:val="7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02BA6">
        <w:trPr>
          <w:trHeight w:hRule="exact" w:val="237"/>
        </w:trPr>
        <w:tc>
          <w:tcPr>
            <w:tcW w:w="266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5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вартість нематеріальних активів, щодо яких існує обмеження права власності 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(271)</w:t>
            </w:r>
          </w:p>
        </w:tc>
        <w:tc>
          <w:tcPr>
            <w:tcW w:w="4252" w:type="dxa"/>
            <w:gridSpan w:val="7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02BA6">
        <w:trPr>
          <w:trHeight w:hRule="exact" w:val="237"/>
        </w:trPr>
        <w:tc>
          <w:tcPr>
            <w:tcW w:w="266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5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вартість оформлених у заставу нематеріальних активів 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(272)</w:t>
            </w:r>
          </w:p>
        </w:tc>
        <w:tc>
          <w:tcPr>
            <w:tcW w:w="4252" w:type="dxa"/>
            <w:gridSpan w:val="7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02BA6">
        <w:trPr>
          <w:trHeight w:hRule="exact" w:val="237"/>
        </w:trPr>
        <w:tc>
          <w:tcPr>
            <w:tcW w:w="266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5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вартість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нематеріального активу з невизначеним строком корисності використання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(273)</w:t>
            </w:r>
          </w:p>
        </w:tc>
        <w:tc>
          <w:tcPr>
            <w:tcW w:w="4252" w:type="dxa"/>
            <w:gridSpan w:val="7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02BA6">
        <w:trPr>
          <w:trHeight w:hRule="exact" w:val="237"/>
        </w:trPr>
        <w:tc>
          <w:tcPr>
            <w:tcW w:w="266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5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причини, які підтверджують оцінку строку корисної експлуатації нематеріального активу як невизначеного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(274)</w:t>
            </w:r>
          </w:p>
        </w:tc>
        <w:tc>
          <w:tcPr>
            <w:tcW w:w="4252" w:type="dxa"/>
            <w:gridSpan w:val="7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</w:tr>
      <w:tr w:rsidR="00D02BA6">
        <w:trPr>
          <w:trHeight w:hRule="exact" w:val="424"/>
        </w:trPr>
        <w:tc>
          <w:tcPr>
            <w:tcW w:w="266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5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вартість нематеріальних активів, за якими тимчасово упущені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вигоди від використання внаслідок збройної агресії Російської Федерації, на дату визнання такої події балансоутримувачем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(275)</w:t>
            </w:r>
          </w:p>
        </w:tc>
        <w:tc>
          <w:tcPr>
            <w:tcW w:w="4252" w:type="dxa"/>
            <w:gridSpan w:val="7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02BA6">
        <w:trPr>
          <w:trHeight w:hRule="exact" w:val="237"/>
        </w:trPr>
        <w:tc>
          <w:tcPr>
            <w:tcW w:w="266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 рядка 260 графи 16</w:t>
            </w:r>
          </w:p>
        </w:tc>
        <w:tc>
          <w:tcPr>
            <w:tcW w:w="8505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накопичена амортизація нематеріальних активів, щодо яких існує обмеження права власності 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(280)</w:t>
            </w:r>
          </w:p>
        </w:tc>
        <w:tc>
          <w:tcPr>
            <w:tcW w:w="4252" w:type="dxa"/>
            <w:gridSpan w:val="7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02BA6">
        <w:trPr>
          <w:trHeight w:hRule="exact" w:val="237"/>
        </w:trPr>
        <w:tc>
          <w:tcPr>
            <w:tcW w:w="266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5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накопичена амортизація переданих у заставу нематеріальних активів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(281)</w:t>
            </w:r>
          </w:p>
        </w:tc>
        <w:tc>
          <w:tcPr>
            <w:tcW w:w="4252" w:type="dxa"/>
            <w:gridSpan w:val="7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02BA6">
        <w:trPr>
          <w:trHeight w:hRule="exact" w:val="424"/>
        </w:trPr>
        <w:tc>
          <w:tcPr>
            <w:tcW w:w="266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5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накопичена амортизація нематеріальних активів, за якими тимчасово упущені вигоди від використання внаслідок збройної агресії Російської Федерації, на дату визнання такої події бала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нсоутримувачем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(282)</w:t>
            </w:r>
          </w:p>
        </w:tc>
        <w:tc>
          <w:tcPr>
            <w:tcW w:w="4252" w:type="dxa"/>
            <w:gridSpan w:val="7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</w:tr>
      <w:tr w:rsidR="00D02BA6">
        <w:trPr>
          <w:trHeight w:hRule="exact" w:val="1166"/>
        </w:trPr>
        <w:tc>
          <w:tcPr>
            <w:tcW w:w="2211" w:type="dxa"/>
          </w:tcPr>
          <w:p w:rsidR="00D02BA6" w:rsidRDefault="00D02BA6"/>
        </w:tc>
        <w:tc>
          <w:tcPr>
            <w:tcW w:w="454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D02BA6" w:rsidRDefault="00F17FF2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968"/>
        </w:trPr>
        <w:tc>
          <w:tcPr>
            <w:tcW w:w="2211" w:type="dxa"/>
          </w:tcPr>
          <w:p w:rsidR="00D02BA6" w:rsidRDefault="00D02BA6"/>
        </w:tc>
        <w:tc>
          <w:tcPr>
            <w:tcW w:w="454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539" w:type="dxa"/>
          </w:tcPr>
          <w:p w:rsidR="00D02BA6" w:rsidRDefault="00D02BA6"/>
        </w:tc>
        <w:tc>
          <w:tcPr>
            <w:tcW w:w="595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439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202600000053533197</w:t>
            </w:r>
          </w:p>
        </w:tc>
        <w:tc>
          <w:tcPr>
            <w:tcW w:w="8493" w:type="dxa"/>
            <w:gridSpan w:val="10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68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4 з 23</w:t>
            </w:r>
          </w:p>
        </w:tc>
      </w:tr>
    </w:tbl>
    <w:p w:rsidR="00D02BA6" w:rsidRDefault="00F17FF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5"/>
        <w:gridCol w:w="879"/>
        <w:gridCol w:w="822"/>
        <w:gridCol w:w="851"/>
        <w:gridCol w:w="3402"/>
        <w:gridCol w:w="3418"/>
        <w:gridCol w:w="851"/>
        <w:gridCol w:w="851"/>
        <w:gridCol w:w="170"/>
        <w:gridCol w:w="1141"/>
        <w:gridCol w:w="397"/>
      </w:tblGrid>
      <w:tr w:rsidR="00D02BA6">
        <w:trPr>
          <w:trHeight w:hRule="exact" w:val="277"/>
        </w:trPr>
        <w:tc>
          <w:tcPr>
            <w:tcW w:w="5216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765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33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III. Капітальні інвестиції</w:t>
            </w:r>
          </w:p>
        </w:tc>
        <w:tc>
          <w:tcPr>
            <w:tcW w:w="340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</w:tr>
      <w:tr w:rsidR="00D02BA6">
        <w:trPr>
          <w:trHeight w:hRule="exact" w:val="833"/>
        </w:trPr>
        <w:tc>
          <w:tcPr>
            <w:tcW w:w="52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Найменування показника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 рядка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 початок року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 рік</w:t>
            </w:r>
          </w:p>
        </w:tc>
        <w:tc>
          <w:tcPr>
            <w:tcW w:w="34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 кінець року</w:t>
            </w:r>
          </w:p>
        </w:tc>
      </w:tr>
      <w:tr w:rsidR="00D02BA6">
        <w:trPr>
          <w:trHeight w:hRule="exact" w:val="277"/>
        </w:trPr>
        <w:tc>
          <w:tcPr>
            <w:tcW w:w="52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34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</w:tr>
      <w:tr w:rsidR="00D02BA6">
        <w:trPr>
          <w:trHeight w:hRule="exact" w:val="333"/>
        </w:trPr>
        <w:tc>
          <w:tcPr>
            <w:tcW w:w="52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Капітальні інвестиції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основні засоби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02BA6">
        <w:trPr>
          <w:trHeight w:hRule="exact" w:val="614"/>
        </w:trPr>
        <w:tc>
          <w:tcPr>
            <w:tcW w:w="52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Капітальні інвестиції в інші необоротні матеріальні активи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41 278</w:t>
            </w:r>
          </w:p>
        </w:tc>
        <w:tc>
          <w:tcPr>
            <w:tcW w:w="34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02BA6">
        <w:trPr>
          <w:trHeight w:hRule="exact" w:val="333"/>
        </w:trPr>
        <w:tc>
          <w:tcPr>
            <w:tcW w:w="52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Капітальні інвестиції в нематеріальні активи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02BA6">
        <w:trPr>
          <w:trHeight w:hRule="exact" w:val="614"/>
        </w:trPr>
        <w:tc>
          <w:tcPr>
            <w:tcW w:w="52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Капітальні інвестиції в довгострокові біологічні активи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02BA6">
        <w:trPr>
          <w:trHeight w:hRule="exact" w:val="614"/>
        </w:trPr>
        <w:tc>
          <w:tcPr>
            <w:tcW w:w="52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Капітальні інвестиції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необоротні активи спецпризначення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4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D02BA6">
        <w:trPr>
          <w:trHeight w:hRule="exact" w:val="333"/>
        </w:trPr>
        <w:tc>
          <w:tcPr>
            <w:tcW w:w="52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Усього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350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41 278</w:t>
            </w:r>
          </w:p>
        </w:tc>
        <w:tc>
          <w:tcPr>
            <w:tcW w:w="34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85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</w:tr>
      <w:tr w:rsidR="00D02BA6">
        <w:trPr>
          <w:trHeight w:hRule="exact" w:val="555"/>
        </w:trPr>
        <w:tc>
          <w:tcPr>
            <w:tcW w:w="3515" w:type="dxa"/>
          </w:tcPr>
          <w:p w:rsidR="00D02BA6" w:rsidRDefault="00D02BA6"/>
        </w:tc>
        <w:tc>
          <w:tcPr>
            <w:tcW w:w="879" w:type="dxa"/>
          </w:tcPr>
          <w:p w:rsidR="00D02BA6" w:rsidRDefault="00D02BA6"/>
        </w:tc>
        <w:tc>
          <w:tcPr>
            <w:tcW w:w="82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402" w:type="dxa"/>
          </w:tcPr>
          <w:p w:rsidR="00D02BA6" w:rsidRDefault="00D02BA6"/>
        </w:tc>
        <w:tc>
          <w:tcPr>
            <w:tcW w:w="340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рядка 350 графи 5  </w:t>
            </w:r>
          </w:p>
        </w:tc>
        <w:tc>
          <w:tcPr>
            <w:tcW w:w="10206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загальна сума витрат на дослідження та розробку, що включена до складу витрат звітного періоду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(351)</w:t>
            </w:r>
          </w:p>
        </w:tc>
        <w:tc>
          <w:tcPr>
            <w:tcW w:w="1701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2BA6">
        <w:trPr>
          <w:trHeight w:hRule="exact" w:val="744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0206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загальна сума витрат на капітальні інвестиції,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зокрема в незавершене будівництво об’єктів, які пошкоджені, знищені, викрадені, над якими втрачено контроль внаслідок збройної агресії Російської Федерації, на дату визнання такої події балансоутримувачем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(352)</w:t>
            </w:r>
          </w:p>
        </w:tc>
        <w:tc>
          <w:tcPr>
            <w:tcW w:w="1701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2BA6">
        <w:trPr>
          <w:trHeight w:hRule="exact" w:val="1166"/>
        </w:trPr>
        <w:tc>
          <w:tcPr>
            <w:tcW w:w="3515" w:type="dxa"/>
          </w:tcPr>
          <w:p w:rsidR="00D02BA6" w:rsidRDefault="00D02BA6"/>
        </w:tc>
        <w:tc>
          <w:tcPr>
            <w:tcW w:w="879" w:type="dxa"/>
          </w:tcPr>
          <w:p w:rsidR="00D02BA6" w:rsidRDefault="00D02BA6"/>
        </w:tc>
        <w:tc>
          <w:tcPr>
            <w:tcW w:w="82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402" w:type="dxa"/>
          </w:tcPr>
          <w:p w:rsidR="00D02BA6" w:rsidRDefault="00D02BA6"/>
        </w:tc>
        <w:tc>
          <w:tcPr>
            <w:tcW w:w="340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D02BA6" w:rsidRDefault="00F17FF2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042"/>
        </w:trPr>
        <w:tc>
          <w:tcPr>
            <w:tcW w:w="3515" w:type="dxa"/>
          </w:tcPr>
          <w:p w:rsidR="00D02BA6" w:rsidRDefault="00D02BA6"/>
        </w:tc>
        <w:tc>
          <w:tcPr>
            <w:tcW w:w="879" w:type="dxa"/>
          </w:tcPr>
          <w:p w:rsidR="00D02BA6" w:rsidRDefault="00D02BA6"/>
        </w:tc>
        <w:tc>
          <w:tcPr>
            <w:tcW w:w="82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402" w:type="dxa"/>
          </w:tcPr>
          <w:p w:rsidR="00D02BA6" w:rsidRDefault="00D02BA6"/>
        </w:tc>
        <w:tc>
          <w:tcPr>
            <w:tcW w:w="340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439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202600000053533197</w:t>
            </w:r>
          </w:p>
        </w:tc>
        <w:tc>
          <w:tcPr>
            <w:tcW w:w="8493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6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5 з 23</w:t>
            </w:r>
          </w:p>
        </w:tc>
      </w:tr>
    </w:tbl>
    <w:p w:rsidR="00D02BA6" w:rsidRDefault="00F17FF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7"/>
        <w:gridCol w:w="851"/>
        <w:gridCol w:w="1871"/>
        <w:gridCol w:w="1871"/>
        <w:gridCol w:w="1871"/>
        <w:gridCol w:w="1871"/>
        <w:gridCol w:w="1304"/>
        <w:gridCol w:w="669"/>
        <w:gridCol w:w="182"/>
        <w:gridCol w:w="170"/>
        <w:gridCol w:w="1141"/>
        <w:gridCol w:w="397"/>
      </w:tblGrid>
      <w:tr w:rsidR="00D02BA6">
        <w:trPr>
          <w:trHeight w:hRule="exact" w:val="277"/>
        </w:trPr>
        <w:tc>
          <w:tcPr>
            <w:tcW w:w="361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8334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33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ІV. Виробничі запаси</w:t>
            </w:r>
          </w:p>
        </w:tc>
        <w:tc>
          <w:tcPr>
            <w:tcW w:w="187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87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</w:tr>
      <w:tr w:rsidR="00D02BA6">
        <w:trPr>
          <w:trHeight w:hRule="exact" w:val="416"/>
        </w:trPr>
        <w:tc>
          <w:tcPr>
            <w:tcW w:w="36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Найменування показника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 рядка</w:t>
            </w:r>
          </w:p>
        </w:tc>
        <w:tc>
          <w:tcPr>
            <w:tcW w:w="18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Надходження за рік</w:t>
            </w:r>
          </w:p>
        </w:tc>
        <w:tc>
          <w:tcPr>
            <w:tcW w:w="3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Вибуття</w:t>
            </w:r>
          </w:p>
        </w:tc>
        <w:tc>
          <w:tcPr>
            <w:tcW w:w="18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Балансова вартість на кінець року</w:t>
            </w:r>
          </w:p>
        </w:tc>
        <w:tc>
          <w:tcPr>
            <w:tcW w:w="374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Зміна вартості на дату балансу</w:t>
            </w:r>
          </w:p>
        </w:tc>
      </w:tr>
      <w:tr w:rsidR="00D02BA6">
        <w:trPr>
          <w:trHeight w:hRule="exact" w:val="555"/>
        </w:trPr>
        <w:tc>
          <w:tcPr>
            <w:tcW w:w="36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8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усього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 них витрачено  на потреби установи</w:t>
            </w:r>
          </w:p>
        </w:tc>
        <w:tc>
          <w:tcPr>
            <w:tcW w:w="18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збільшення до чистої вартості реалізації*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зменшення до чистої вартості реалізації**</w:t>
            </w:r>
          </w:p>
        </w:tc>
      </w:tr>
      <w:tr w:rsidR="00D02BA6">
        <w:trPr>
          <w:trHeight w:hRule="exact" w:val="277"/>
        </w:trPr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</w:tr>
      <w:tr w:rsidR="00D02BA6">
        <w:trPr>
          <w:trHeight w:hRule="exact" w:val="285"/>
        </w:trPr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Продукти харчування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2BA6">
        <w:trPr>
          <w:trHeight w:hRule="exact" w:val="519"/>
        </w:trPr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Медикаменти та перев’язувальні матеріали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2BA6">
        <w:trPr>
          <w:trHeight w:hRule="exact" w:val="285"/>
        </w:trPr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Будівельні матеріали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2BA6">
        <w:trPr>
          <w:trHeight w:hRule="exact" w:val="285"/>
        </w:trPr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Пально-мастильні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матеріали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119 200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118 843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118 843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124 807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2BA6">
        <w:trPr>
          <w:trHeight w:hRule="exact" w:val="285"/>
        </w:trPr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Запасні частини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20 870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14 150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14 150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25 307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2BA6">
        <w:trPr>
          <w:trHeight w:hRule="exact" w:val="285"/>
        </w:trPr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Тара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2BA6">
        <w:trPr>
          <w:trHeight w:hRule="exact" w:val="285"/>
        </w:trPr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Сировина і матеріали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2BA6">
        <w:trPr>
          <w:trHeight w:hRule="exact" w:val="285"/>
        </w:trPr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Інші виробничі запаси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2BA6">
        <w:trPr>
          <w:trHeight w:hRule="exact" w:val="285"/>
        </w:trPr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Готова продукція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2BA6">
        <w:trPr>
          <w:trHeight w:hRule="exact" w:val="519"/>
        </w:trPr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Малоцінні та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швидкозношувані предмети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13 552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14 678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14 678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2BA6">
        <w:trPr>
          <w:trHeight w:hRule="exact" w:val="519"/>
        </w:trPr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Державні матеріальні резерви та запаси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2BA6">
        <w:trPr>
          <w:trHeight w:hRule="exact" w:val="519"/>
        </w:trPr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Активи для розподілу, передачі, продажу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2BA6">
        <w:trPr>
          <w:trHeight w:hRule="exact" w:val="285"/>
        </w:trPr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Інші нефінансові активи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2BA6">
        <w:trPr>
          <w:trHeight w:hRule="exact" w:val="285"/>
        </w:trPr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Незавершене виробництво запасів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2BA6">
        <w:trPr>
          <w:trHeight w:hRule="exact" w:val="285"/>
        </w:trPr>
        <w:tc>
          <w:tcPr>
            <w:tcW w:w="3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Усього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153 622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147 671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147 671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151 309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</w:tr>
      <w:tr w:rsidR="00D02BA6">
        <w:trPr>
          <w:trHeight w:hRule="exact" w:val="555"/>
        </w:trPr>
        <w:tc>
          <w:tcPr>
            <w:tcW w:w="15705" w:type="dxa"/>
            <w:gridSpan w:val="1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D02BA6" w:rsidRDefault="00F17FF2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*   Визначається за пунктом 5 розділу III Національного положення (стандарту) бухгалтерського обліку в державному секторі 123 «Запаси», затвердженого наказом Міністерства фінансів України від 12 жовтня 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t>2010 року № 1202, зареєстрованого в Міністерстві юстиції України 01 листопада 2010 року за № 1019/18314.</w:t>
            </w:r>
          </w:p>
          <w:p w:rsidR="00D02BA6" w:rsidRDefault="00F17FF2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** Визначається за пунктом 4 розділу III Національного положення (стандарту) бухгалтерського обліку в державному секторі 123 «Запаси», затвердженого на</w:t>
            </w:r>
            <w:r>
              <w:rPr>
                <w:rFonts w:ascii="Arial" w:hAnsi="Arial" w:cs="Arial"/>
                <w:color w:val="000000"/>
                <w:sz w:val="10"/>
                <w:szCs w:val="10"/>
              </w:rPr>
              <w:t>казом Міністерства фінансів України від 12 жовтня 2010 року № 1202, зареєстрованого в Міністерстві юстиції України 01 листопада 2010 року за № 1019/18314.</w:t>
            </w:r>
          </w:p>
        </w:tc>
      </w:tr>
      <w:tr w:rsidR="00D02BA6">
        <w:trPr>
          <w:trHeight w:hRule="exact" w:val="285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 рядка 500 графи 4</w:t>
            </w:r>
          </w:p>
        </w:tc>
        <w:tc>
          <w:tcPr>
            <w:tcW w:w="9639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вартість запасів, які вибули внаслідок: </w:t>
            </w:r>
          </w:p>
        </w:tc>
        <w:tc>
          <w:tcPr>
            <w:tcW w:w="85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70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9639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безоплатної передачі (внутрівідомча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передача)</w:t>
            </w:r>
          </w:p>
        </w:tc>
        <w:tc>
          <w:tcPr>
            <w:tcW w:w="85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(510)</w:t>
            </w:r>
          </w:p>
        </w:tc>
        <w:tc>
          <w:tcPr>
            <w:tcW w:w="1701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2BA6">
        <w:trPr>
          <w:trHeight w:hRule="exact" w:val="285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9639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безоплатної передачі (крім внутрівідомчої передачі)</w:t>
            </w:r>
          </w:p>
        </w:tc>
        <w:tc>
          <w:tcPr>
            <w:tcW w:w="85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(511)</w:t>
            </w:r>
          </w:p>
        </w:tc>
        <w:tc>
          <w:tcPr>
            <w:tcW w:w="1701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2BA6">
        <w:trPr>
          <w:trHeight w:hRule="exact" w:val="285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9639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пошкодження, знищення, викрадення внаслідок збройної агресії Російської Федерації</w:t>
            </w:r>
          </w:p>
        </w:tc>
        <w:tc>
          <w:tcPr>
            <w:tcW w:w="85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(512)</w:t>
            </w:r>
          </w:p>
        </w:tc>
        <w:tc>
          <w:tcPr>
            <w:tcW w:w="1701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2BA6">
        <w:trPr>
          <w:trHeight w:hRule="exact" w:val="1166"/>
        </w:trPr>
        <w:tc>
          <w:tcPr>
            <w:tcW w:w="3617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202" w:type="dxa"/>
          </w:tcPr>
          <w:p w:rsidR="00D02BA6" w:rsidRDefault="00D02BA6"/>
        </w:tc>
        <w:tc>
          <w:tcPr>
            <w:tcW w:w="669" w:type="dxa"/>
          </w:tcPr>
          <w:p w:rsidR="00D02BA6" w:rsidRDefault="00D02BA6"/>
        </w:tc>
        <w:tc>
          <w:tcPr>
            <w:tcW w:w="182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D02BA6" w:rsidRDefault="00F17FF2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6" name="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" w:type="dxa"/>
          </w:tcPr>
          <w:p w:rsidR="00D02BA6" w:rsidRDefault="00D02BA6"/>
        </w:tc>
      </w:tr>
      <w:tr w:rsidR="00D02BA6">
        <w:trPr>
          <w:trHeight w:hRule="exact" w:val="389"/>
        </w:trPr>
        <w:tc>
          <w:tcPr>
            <w:tcW w:w="439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202600000053533197</w:t>
            </w:r>
          </w:p>
        </w:tc>
        <w:tc>
          <w:tcPr>
            <w:tcW w:w="8760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850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701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6 з 23</w:t>
            </w:r>
          </w:p>
        </w:tc>
      </w:tr>
    </w:tbl>
    <w:p w:rsidR="00D02BA6" w:rsidRDefault="00F17FF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5"/>
        <w:gridCol w:w="879"/>
        <w:gridCol w:w="8760"/>
        <w:gridCol w:w="851"/>
        <w:gridCol w:w="170"/>
        <w:gridCol w:w="1141"/>
        <w:gridCol w:w="397"/>
      </w:tblGrid>
      <w:tr w:rsidR="00D02BA6">
        <w:trPr>
          <w:trHeight w:hRule="exact" w:val="285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963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вартість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запасів, визнаних витратами протягом періоду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(513)</w:t>
            </w:r>
          </w:p>
        </w:tc>
        <w:tc>
          <w:tcPr>
            <w:tcW w:w="1701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147 671</w:t>
            </w:r>
          </w:p>
        </w:tc>
      </w:tr>
      <w:tr w:rsidR="00D02BA6">
        <w:trPr>
          <w:trHeight w:hRule="exact" w:val="285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 рядка 500 графи 6 </w:t>
            </w:r>
          </w:p>
        </w:tc>
        <w:tc>
          <w:tcPr>
            <w:tcW w:w="963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балансова вартість запасів: 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70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963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оформлених у заставу 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(520)</w:t>
            </w:r>
          </w:p>
        </w:tc>
        <w:tc>
          <w:tcPr>
            <w:tcW w:w="1701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2BA6">
        <w:trPr>
          <w:trHeight w:hRule="exact" w:val="285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963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переданих на комісію 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(521)</w:t>
            </w:r>
          </w:p>
        </w:tc>
        <w:tc>
          <w:tcPr>
            <w:tcW w:w="1701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2BA6">
        <w:trPr>
          <w:trHeight w:hRule="exact" w:val="285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963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переданих у переробку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(522)</w:t>
            </w:r>
          </w:p>
        </w:tc>
        <w:tc>
          <w:tcPr>
            <w:tcW w:w="1701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2BA6">
        <w:trPr>
          <w:trHeight w:hRule="exact" w:val="285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963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відображених за чистою вартістю реалізації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(523)</w:t>
            </w:r>
          </w:p>
        </w:tc>
        <w:tc>
          <w:tcPr>
            <w:tcW w:w="1701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2BA6">
        <w:trPr>
          <w:trHeight w:hRule="exact" w:val="285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963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відображених за відновлювальною вартістю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(524)</w:t>
            </w:r>
          </w:p>
        </w:tc>
        <w:tc>
          <w:tcPr>
            <w:tcW w:w="1701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2BA6">
        <w:trPr>
          <w:trHeight w:hRule="exact" w:val="519"/>
        </w:trPr>
        <w:tc>
          <w:tcPr>
            <w:tcW w:w="351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963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пошкоджених, знищених, викрадених, над якими втрачено контроль унаслідок збройної агресії Російської Федерації, на дату визнання такої події балансоутримувачем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(525)</w:t>
            </w:r>
          </w:p>
        </w:tc>
        <w:tc>
          <w:tcPr>
            <w:tcW w:w="1701" w:type="dxa"/>
            <w:gridSpan w:val="3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D02BA6">
        <w:trPr>
          <w:trHeight w:hRule="exact" w:val="1166"/>
        </w:trPr>
        <w:tc>
          <w:tcPr>
            <w:tcW w:w="3515" w:type="dxa"/>
          </w:tcPr>
          <w:p w:rsidR="00D02BA6" w:rsidRDefault="00D02BA6"/>
        </w:tc>
        <w:tc>
          <w:tcPr>
            <w:tcW w:w="879" w:type="dxa"/>
          </w:tcPr>
          <w:p w:rsidR="00D02BA6" w:rsidRDefault="00D02BA6"/>
        </w:tc>
        <w:tc>
          <w:tcPr>
            <w:tcW w:w="876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D02BA6" w:rsidRDefault="00F17FF2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7" name="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6038"/>
        </w:trPr>
        <w:tc>
          <w:tcPr>
            <w:tcW w:w="3515" w:type="dxa"/>
          </w:tcPr>
          <w:p w:rsidR="00D02BA6" w:rsidRDefault="00D02BA6"/>
        </w:tc>
        <w:tc>
          <w:tcPr>
            <w:tcW w:w="879" w:type="dxa"/>
          </w:tcPr>
          <w:p w:rsidR="00D02BA6" w:rsidRDefault="00D02BA6"/>
        </w:tc>
        <w:tc>
          <w:tcPr>
            <w:tcW w:w="876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439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202600000053533197</w:t>
            </w:r>
          </w:p>
        </w:tc>
        <w:tc>
          <w:tcPr>
            <w:tcW w:w="876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85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701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7 з 23</w:t>
            </w:r>
          </w:p>
        </w:tc>
      </w:tr>
    </w:tbl>
    <w:p w:rsidR="00D02BA6" w:rsidRDefault="00F17FF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349"/>
        <w:gridCol w:w="851"/>
        <w:gridCol w:w="1871"/>
        <w:gridCol w:w="1871"/>
        <w:gridCol w:w="692"/>
        <w:gridCol w:w="1021"/>
        <w:gridCol w:w="159"/>
        <w:gridCol w:w="522"/>
        <w:gridCol w:w="170"/>
        <w:gridCol w:w="1179"/>
        <w:gridCol w:w="522"/>
        <w:gridCol w:w="753"/>
        <w:gridCol w:w="283"/>
        <w:gridCol w:w="567"/>
        <w:gridCol w:w="170"/>
        <w:gridCol w:w="1141"/>
        <w:gridCol w:w="397"/>
      </w:tblGrid>
      <w:tr w:rsidR="00D02BA6">
        <w:trPr>
          <w:trHeight w:hRule="exact" w:val="277"/>
        </w:trPr>
        <w:tc>
          <w:tcPr>
            <w:tcW w:w="361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8334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33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V. Фінансові інвестиції</w:t>
            </w:r>
          </w:p>
        </w:tc>
        <w:tc>
          <w:tcPr>
            <w:tcW w:w="522" w:type="dxa"/>
          </w:tcPr>
          <w:p w:rsidR="00D02BA6" w:rsidRDefault="00D02BA6"/>
        </w:tc>
        <w:tc>
          <w:tcPr>
            <w:tcW w:w="680" w:type="dxa"/>
          </w:tcPr>
          <w:p w:rsidR="00D02BA6" w:rsidRDefault="00D02BA6"/>
        </w:tc>
        <w:tc>
          <w:tcPr>
            <w:tcW w:w="283" w:type="dxa"/>
          </w:tcPr>
          <w:p w:rsidR="00D02BA6" w:rsidRDefault="00D02BA6"/>
        </w:tc>
        <w:tc>
          <w:tcPr>
            <w:tcW w:w="567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416"/>
        </w:trPr>
        <w:tc>
          <w:tcPr>
            <w:tcW w:w="361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Найменування показника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 рядка</w:t>
            </w:r>
          </w:p>
        </w:tc>
        <w:tc>
          <w:tcPr>
            <w:tcW w:w="37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 рік</w:t>
            </w:r>
          </w:p>
        </w:tc>
        <w:tc>
          <w:tcPr>
            <w:tcW w:w="374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Залишок на кінець року</w:t>
            </w:r>
          </w:p>
        </w:tc>
        <w:tc>
          <w:tcPr>
            <w:tcW w:w="522" w:type="dxa"/>
          </w:tcPr>
          <w:p w:rsidR="00D02BA6" w:rsidRDefault="00D02BA6"/>
        </w:tc>
        <w:tc>
          <w:tcPr>
            <w:tcW w:w="680" w:type="dxa"/>
          </w:tcPr>
          <w:p w:rsidR="00D02BA6" w:rsidRDefault="00D02BA6"/>
        </w:tc>
        <w:tc>
          <w:tcPr>
            <w:tcW w:w="283" w:type="dxa"/>
          </w:tcPr>
          <w:p w:rsidR="00D02BA6" w:rsidRDefault="00D02BA6"/>
        </w:tc>
        <w:tc>
          <w:tcPr>
            <w:tcW w:w="567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555"/>
        </w:trPr>
        <w:tc>
          <w:tcPr>
            <w:tcW w:w="361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довгострокові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поточні</w:t>
            </w:r>
          </w:p>
        </w:tc>
        <w:tc>
          <w:tcPr>
            <w:tcW w:w="18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довгострокові</w:t>
            </w:r>
          </w:p>
        </w:tc>
        <w:tc>
          <w:tcPr>
            <w:tcW w:w="18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поточні</w:t>
            </w:r>
          </w:p>
        </w:tc>
        <w:tc>
          <w:tcPr>
            <w:tcW w:w="522" w:type="dxa"/>
          </w:tcPr>
          <w:p w:rsidR="00D02BA6" w:rsidRDefault="00D02BA6"/>
        </w:tc>
        <w:tc>
          <w:tcPr>
            <w:tcW w:w="680" w:type="dxa"/>
          </w:tcPr>
          <w:p w:rsidR="00D02BA6" w:rsidRDefault="00D02BA6"/>
        </w:tc>
        <w:tc>
          <w:tcPr>
            <w:tcW w:w="283" w:type="dxa"/>
          </w:tcPr>
          <w:p w:rsidR="00D02BA6" w:rsidRDefault="00D02BA6"/>
        </w:tc>
        <w:tc>
          <w:tcPr>
            <w:tcW w:w="567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8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8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522" w:type="dxa"/>
          </w:tcPr>
          <w:p w:rsidR="00D02BA6" w:rsidRDefault="00D02BA6"/>
        </w:tc>
        <w:tc>
          <w:tcPr>
            <w:tcW w:w="680" w:type="dxa"/>
          </w:tcPr>
          <w:p w:rsidR="00D02BA6" w:rsidRDefault="00D02BA6"/>
        </w:tc>
        <w:tc>
          <w:tcPr>
            <w:tcW w:w="283" w:type="dxa"/>
          </w:tcPr>
          <w:p w:rsidR="00D02BA6" w:rsidRDefault="00D02BA6"/>
        </w:tc>
        <w:tc>
          <w:tcPr>
            <w:tcW w:w="567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Акції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2" w:type="dxa"/>
          </w:tcPr>
          <w:p w:rsidR="00D02BA6" w:rsidRDefault="00D02BA6"/>
        </w:tc>
        <w:tc>
          <w:tcPr>
            <w:tcW w:w="680" w:type="dxa"/>
          </w:tcPr>
          <w:p w:rsidR="00D02BA6" w:rsidRDefault="00D02BA6"/>
        </w:tc>
        <w:tc>
          <w:tcPr>
            <w:tcW w:w="283" w:type="dxa"/>
          </w:tcPr>
          <w:p w:rsidR="00D02BA6" w:rsidRDefault="00D02BA6"/>
        </w:tc>
        <w:tc>
          <w:tcPr>
            <w:tcW w:w="567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Цінні папери (крім акцій)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2" w:type="dxa"/>
          </w:tcPr>
          <w:p w:rsidR="00D02BA6" w:rsidRDefault="00D02BA6"/>
        </w:tc>
        <w:tc>
          <w:tcPr>
            <w:tcW w:w="680" w:type="dxa"/>
          </w:tcPr>
          <w:p w:rsidR="00D02BA6" w:rsidRDefault="00D02BA6"/>
        </w:tc>
        <w:tc>
          <w:tcPr>
            <w:tcW w:w="283" w:type="dxa"/>
          </w:tcPr>
          <w:p w:rsidR="00D02BA6" w:rsidRDefault="00D02BA6"/>
        </w:tc>
        <w:tc>
          <w:tcPr>
            <w:tcW w:w="567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Капітал підприємств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2" w:type="dxa"/>
          </w:tcPr>
          <w:p w:rsidR="00D02BA6" w:rsidRDefault="00D02BA6"/>
        </w:tc>
        <w:tc>
          <w:tcPr>
            <w:tcW w:w="680" w:type="dxa"/>
          </w:tcPr>
          <w:p w:rsidR="00D02BA6" w:rsidRDefault="00D02BA6"/>
        </w:tc>
        <w:tc>
          <w:tcPr>
            <w:tcW w:w="283" w:type="dxa"/>
          </w:tcPr>
          <w:p w:rsidR="00D02BA6" w:rsidRDefault="00D02BA6"/>
        </w:tc>
        <w:tc>
          <w:tcPr>
            <w:tcW w:w="567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Векселі одержані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2" w:type="dxa"/>
          </w:tcPr>
          <w:p w:rsidR="00D02BA6" w:rsidRDefault="00D02BA6"/>
        </w:tc>
        <w:tc>
          <w:tcPr>
            <w:tcW w:w="680" w:type="dxa"/>
          </w:tcPr>
          <w:p w:rsidR="00D02BA6" w:rsidRDefault="00D02BA6"/>
        </w:tc>
        <w:tc>
          <w:tcPr>
            <w:tcW w:w="283" w:type="dxa"/>
          </w:tcPr>
          <w:p w:rsidR="00D02BA6" w:rsidRDefault="00D02BA6"/>
        </w:tc>
        <w:tc>
          <w:tcPr>
            <w:tcW w:w="567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Інші фінансові інвестиції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22" w:type="dxa"/>
          </w:tcPr>
          <w:p w:rsidR="00D02BA6" w:rsidRDefault="00D02BA6"/>
        </w:tc>
        <w:tc>
          <w:tcPr>
            <w:tcW w:w="680" w:type="dxa"/>
          </w:tcPr>
          <w:p w:rsidR="00D02BA6" w:rsidRDefault="00D02BA6"/>
        </w:tc>
        <w:tc>
          <w:tcPr>
            <w:tcW w:w="283" w:type="dxa"/>
          </w:tcPr>
          <w:p w:rsidR="00D02BA6" w:rsidRDefault="00D02BA6"/>
        </w:tc>
        <w:tc>
          <w:tcPr>
            <w:tcW w:w="567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Усього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580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522" w:type="dxa"/>
          </w:tcPr>
          <w:p w:rsidR="00D02BA6" w:rsidRDefault="00D02BA6"/>
        </w:tc>
        <w:tc>
          <w:tcPr>
            <w:tcW w:w="680" w:type="dxa"/>
          </w:tcPr>
          <w:p w:rsidR="00D02BA6" w:rsidRDefault="00D02BA6"/>
        </w:tc>
        <w:tc>
          <w:tcPr>
            <w:tcW w:w="283" w:type="dxa"/>
          </w:tcPr>
          <w:p w:rsidR="00D02BA6" w:rsidRDefault="00D02BA6"/>
        </w:tc>
        <w:tc>
          <w:tcPr>
            <w:tcW w:w="567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555"/>
        </w:trPr>
        <w:tc>
          <w:tcPr>
            <w:tcW w:w="2268" w:type="dxa"/>
          </w:tcPr>
          <w:p w:rsidR="00D02BA6" w:rsidRDefault="00D02BA6"/>
        </w:tc>
        <w:tc>
          <w:tcPr>
            <w:tcW w:w="1349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692" w:type="dxa"/>
          </w:tcPr>
          <w:p w:rsidR="00D02BA6" w:rsidRDefault="00D02BA6"/>
        </w:tc>
        <w:tc>
          <w:tcPr>
            <w:tcW w:w="1021" w:type="dxa"/>
          </w:tcPr>
          <w:p w:rsidR="00D02BA6" w:rsidRDefault="00D02BA6"/>
        </w:tc>
        <w:tc>
          <w:tcPr>
            <w:tcW w:w="159" w:type="dxa"/>
          </w:tcPr>
          <w:p w:rsidR="00D02BA6" w:rsidRDefault="00D02BA6"/>
        </w:tc>
        <w:tc>
          <w:tcPr>
            <w:tcW w:w="522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79" w:type="dxa"/>
          </w:tcPr>
          <w:p w:rsidR="00D02BA6" w:rsidRDefault="00D02BA6"/>
        </w:tc>
        <w:tc>
          <w:tcPr>
            <w:tcW w:w="522" w:type="dxa"/>
          </w:tcPr>
          <w:p w:rsidR="00D02BA6" w:rsidRDefault="00D02BA6"/>
        </w:tc>
        <w:tc>
          <w:tcPr>
            <w:tcW w:w="680" w:type="dxa"/>
          </w:tcPr>
          <w:p w:rsidR="00D02BA6" w:rsidRDefault="00D02BA6"/>
        </w:tc>
        <w:tc>
          <w:tcPr>
            <w:tcW w:w="283" w:type="dxa"/>
          </w:tcPr>
          <w:p w:rsidR="00D02BA6" w:rsidRDefault="00D02BA6"/>
        </w:tc>
        <w:tc>
          <w:tcPr>
            <w:tcW w:w="567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рядка 580 графи 3</w:t>
            </w:r>
          </w:p>
        </w:tc>
        <w:tc>
          <w:tcPr>
            <w:tcW w:w="7654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втрати від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зменшення корисності/доходи від відновлення корисності протягом року</w:t>
            </w:r>
          </w:p>
        </w:tc>
        <w:tc>
          <w:tcPr>
            <w:tcW w:w="850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(581)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D02BA6" w:rsidRDefault="00D02BA6"/>
        </w:tc>
        <w:tc>
          <w:tcPr>
            <w:tcW w:w="283" w:type="dxa"/>
          </w:tcPr>
          <w:p w:rsidR="00D02BA6" w:rsidRDefault="00D02BA6"/>
        </w:tc>
        <w:tc>
          <w:tcPr>
            <w:tcW w:w="567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519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рядка 1110 графи 4 Балансу</w:t>
            </w:r>
          </w:p>
        </w:tc>
        <w:tc>
          <w:tcPr>
            <w:tcW w:w="7654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довгострокові фінансові інвестиції відображені: </w:t>
            </w:r>
          </w:p>
        </w:tc>
        <w:tc>
          <w:tcPr>
            <w:tcW w:w="850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70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680" w:type="dxa"/>
          </w:tcPr>
          <w:p w:rsidR="00D02BA6" w:rsidRDefault="00D02BA6"/>
        </w:tc>
        <w:tc>
          <w:tcPr>
            <w:tcW w:w="283" w:type="dxa"/>
          </w:tcPr>
          <w:p w:rsidR="00D02BA6" w:rsidRDefault="00D02BA6"/>
        </w:tc>
        <w:tc>
          <w:tcPr>
            <w:tcW w:w="567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7654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собівартістю </w:t>
            </w:r>
          </w:p>
        </w:tc>
        <w:tc>
          <w:tcPr>
            <w:tcW w:w="850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(582)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D02BA6" w:rsidRDefault="00D02BA6"/>
        </w:tc>
        <w:tc>
          <w:tcPr>
            <w:tcW w:w="283" w:type="dxa"/>
          </w:tcPr>
          <w:p w:rsidR="00D02BA6" w:rsidRDefault="00D02BA6"/>
        </w:tc>
        <w:tc>
          <w:tcPr>
            <w:tcW w:w="567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7654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амортизованою собівартістю</w:t>
            </w:r>
          </w:p>
        </w:tc>
        <w:tc>
          <w:tcPr>
            <w:tcW w:w="850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(583)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80" w:type="dxa"/>
          </w:tcPr>
          <w:p w:rsidR="00D02BA6" w:rsidRDefault="00D02BA6"/>
        </w:tc>
        <w:tc>
          <w:tcPr>
            <w:tcW w:w="283" w:type="dxa"/>
          </w:tcPr>
          <w:p w:rsidR="00D02BA6" w:rsidRDefault="00D02BA6"/>
        </w:tc>
        <w:tc>
          <w:tcPr>
            <w:tcW w:w="567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2268" w:type="dxa"/>
          </w:tcPr>
          <w:p w:rsidR="00D02BA6" w:rsidRDefault="00D02BA6"/>
        </w:tc>
        <w:tc>
          <w:tcPr>
            <w:tcW w:w="1349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692" w:type="dxa"/>
          </w:tcPr>
          <w:p w:rsidR="00D02BA6" w:rsidRDefault="00D02BA6"/>
        </w:tc>
        <w:tc>
          <w:tcPr>
            <w:tcW w:w="1021" w:type="dxa"/>
          </w:tcPr>
          <w:p w:rsidR="00D02BA6" w:rsidRDefault="00D02BA6"/>
        </w:tc>
        <w:tc>
          <w:tcPr>
            <w:tcW w:w="159" w:type="dxa"/>
          </w:tcPr>
          <w:p w:rsidR="00D02BA6" w:rsidRDefault="00D02BA6"/>
        </w:tc>
        <w:tc>
          <w:tcPr>
            <w:tcW w:w="522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79" w:type="dxa"/>
          </w:tcPr>
          <w:p w:rsidR="00D02BA6" w:rsidRDefault="00D02BA6"/>
        </w:tc>
        <w:tc>
          <w:tcPr>
            <w:tcW w:w="522" w:type="dxa"/>
          </w:tcPr>
          <w:p w:rsidR="00D02BA6" w:rsidRDefault="00D02BA6"/>
        </w:tc>
        <w:tc>
          <w:tcPr>
            <w:tcW w:w="680" w:type="dxa"/>
          </w:tcPr>
          <w:p w:rsidR="00D02BA6" w:rsidRDefault="00D02BA6"/>
        </w:tc>
        <w:tc>
          <w:tcPr>
            <w:tcW w:w="283" w:type="dxa"/>
          </w:tcPr>
          <w:p w:rsidR="00D02BA6" w:rsidRDefault="00D02BA6"/>
        </w:tc>
        <w:tc>
          <w:tcPr>
            <w:tcW w:w="567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519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3437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довгострокові фінансові інвестиції у суб’єкти господарювання державного, комунального сектору економіки, які належать до сфери управління суб’єкта державного сектору, за кожним суб’єктом господарювання із зазначенням розміру частки в капіталі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таких суб’єктів господарювання  (584):</w:t>
            </w:r>
          </w:p>
        </w:tc>
      </w:tr>
      <w:tr w:rsidR="00D02BA6">
        <w:trPr>
          <w:trHeight w:hRule="exact" w:val="555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66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Найменування суб’єкта господарювання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 згідно</w:t>
            </w:r>
          </w:p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 ЄДРПОУ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Розмір частки в капіталі таких суб’єктів господарювання (%)</w:t>
            </w:r>
          </w:p>
        </w:tc>
        <w:tc>
          <w:tcPr>
            <w:tcW w:w="2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Вартість довгострокових фінансових інвестицій</w:t>
            </w:r>
          </w:p>
        </w:tc>
      </w:tr>
      <w:tr w:rsidR="00D02BA6">
        <w:trPr>
          <w:trHeight w:hRule="exact" w:val="1166"/>
        </w:trPr>
        <w:tc>
          <w:tcPr>
            <w:tcW w:w="2268" w:type="dxa"/>
          </w:tcPr>
          <w:p w:rsidR="00D02BA6" w:rsidRDefault="00D02BA6"/>
        </w:tc>
        <w:tc>
          <w:tcPr>
            <w:tcW w:w="1349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692" w:type="dxa"/>
          </w:tcPr>
          <w:p w:rsidR="00D02BA6" w:rsidRDefault="00D02BA6"/>
        </w:tc>
        <w:tc>
          <w:tcPr>
            <w:tcW w:w="1021" w:type="dxa"/>
          </w:tcPr>
          <w:p w:rsidR="00D02BA6" w:rsidRDefault="00D02BA6"/>
        </w:tc>
        <w:tc>
          <w:tcPr>
            <w:tcW w:w="159" w:type="dxa"/>
          </w:tcPr>
          <w:p w:rsidR="00D02BA6" w:rsidRDefault="00D02BA6"/>
        </w:tc>
        <w:tc>
          <w:tcPr>
            <w:tcW w:w="522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79" w:type="dxa"/>
          </w:tcPr>
          <w:p w:rsidR="00D02BA6" w:rsidRDefault="00D02BA6"/>
        </w:tc>
        <w:tc>
          <w:tcPr>
            <w:tcW w:w="522" w:type="dxa"/>
          </w:tcPr>
          <w:p w:rsidR="00D02BA6" w:rsidRDefault="00D02BA6"/>
        </w:tc>
        <w:tc>
          <w:tcPr>
            <w:tcW w:w="680" w:type="dxa"/>
          </w:tcPr>
          <w:p w:rsidR="00D02BA6" w:rsidRDefault="00D02BA6"/>
        </w:tc>
        <w:tc>
          <w:tcPr>
            <w:tcW w:w="283" w:type="dxa"/>
          </w:tcPr>
          <w:p w:rsidR="00D02BA6" w:rsidRDefault="00D02BA6"/>
        </w:tc>
        <w:tc>
          <w:tcPr>
            <w:tcW w:w="567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D02BA6" w:rsidRDefault="00F17FF2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8" name="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030"/>
        </w:trPr>
        <w:tc>
          <w:tcPr>
            <w:tcW w:w="2268" w:type="dxa"/>
          </w:tcPr>
          <w:p w:rsidR="00D02BA6" w:rsidRDefault="00D02BA6"/>
        </w:tc>
        <w:tc>
          <w:tcPr>
            <w:tcW w:w="1349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692" w:type="dxa"/>
          </w:tcPr>
          <w:p w:rsidR="00D02BA6" w:rsidRDefault="00D02BA6"/>
        </w:tc>
        <w:tc>
          <w:tcPr>
            <w:tcW w:w="1021" w:type="dxa"/>
          </w:tcPr>
          <w:p w:rsidR="00D02BA6" w:rsidRDefault="00D02BA6"/>
        </w:tc>
        <w:tc>
          <w:tcPr>
            <w:tcW w:w="159" w:type="dxa"/>
          </w:tcPr>
          <w:p w:rsidR="00D02BA6" w:rsidRDefault="00D02BA6"/>
        </w:tc>
        <w:tc>
          <w:tcPr>
            <w:tcW w:w="522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79" w:type="dxa"/>
          </w:tcPr>
          <w:p w:rsidR="00D02BA6" w:rsidRDefault="00D02BA6"/>
        </w:tc>
        <w:tc>
          <w:tcPr>
            <w:tcW w:w="522" w:type="dxa"/>
          </w:tcPr>
          <w:p w:rsidR="00D02BA6" w:rsidRDefault="00D02BA6"/>
        </w:tc>
        <w:tc>
          <w:tcPr>
            <w:tcW w:w="680" w:type="dxa"/>
          </w:tcPr>
          <w:p w:rsidR="00D02BA6" w:rsidRDefault="00D02BA6"/>
        </w:tc>
        <w:tc>
          <w:tcPr>
            <w:tcW w:w="283" w:type="dxa"/>
          </w:tcPr>
          <w:p w:rsidR="00D02BA6" w:rsidRDefault="00D02BA6"/>
        </w:tc>
        <w:tc>
          <w:tcPr>
            <w:tcW w:w="567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439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202600000053533197</w:t>
            </w:r>
          </w:p>
        </w:tc>
        <w:tc>
          <w:tcPr>
            <w:tcW w:w="8760" w:type="dxa"/>
            <w:gridSpan w:val="10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850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701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8 з 23</w:t>
            </w:r>
          </w:p>
        </w:tc>
      </w:tr>
    </w:tbl>
    <w:p w:rsidR="00D02BA6" w:rsidRDefault="00F17FF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126"/>
        <w:gridCol w:w="1843"/>
        <w:gridCol w:w="992"/>
        <w:gridCol w:w="1389"/>
        <w:gridCol w:w="284"/>
        <w:gridCol w:w="1134"/>
        <w:gridCol w:w="567"/>
        <w:gridCol w:w="283"/>
        <w:gridCol w:w="680"/>
        <w:gridCol w:w="1021"/>
        <w:gridCol w:w="397"/>
        <w:gridCol w:w="284"/>
        <w:gridCol w:w="283"/>
        <w:gridCol w:w="567"/>
        <w:gridCol w:w="170"/>
        <w:gridCol w:w="1141"/>
        <w:gridCol w:w="397"/>
      </w:tblGrid>
      <w:tr w:rsidR="00D02BA6">
        <w:trPr>
          <w:trHeight w:hRule="exact" w:val="277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3437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учасники спільної діяльності наводять таку інформацію (585):</w:t>
            </w:r>
          </w:p>
        </w:tc>
      </w:tr>
      <w:tr w:rsidR="00D02BA6">
        <w:trPr>
          <w:trHeight w:hRule="exact" w:val="277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63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Перелік суб’єктів, з якими укладено договір про спільну діяльність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Сума активів, переданих до спільної діяльності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Сума всіх зобов’язань,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взятих для провадження спільної діяльності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Сума доходів і витрат спільної діяльності</w:t>
            </w:r>
          </w:p>
        </w:tc>
        <w:tc>
          <w:tcPr>
            <w:tcW w:w="2834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Інформація про оператора</w:t>
            </w:r>
          </w:p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спільної діяльності</w:t>
            </w:r>
          </w:p>
        </w:tc>
      </w:tr>
      <w:tr w:rsidR="00D02BA6">
        <w:trPr>
          <w:trHeight w:hRule="exact" w:val="1111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найменування суб’єкта господарювання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 згідно</w:t>
            </w:r>
          </w:p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 ЄДРПОУ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строк дії договору</w:t>
            </w:r>
          </w:p>
        </w:tc>
        <w:tc>
          <w:tcPr>
            <w:tcW w:w="141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41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41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2834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283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</w:tr>
      <w:tr w:rsidR="00D02BA6">
        <w:trPr>
          <w:trHeight w:hRule="exact" w:val="555"/>
        </w:trPr>
        <w:tc>
          <w:tcPr>
            <w:tcW w:w="2268" w:type="dxa"/>
          </w:tcPr>
          <w:p w:rsidR="00D02BA6" w:rsidRDefault="00D02BA6"/>
        </w:tc>
        <w:tc>
          <w:tcPr>
            <w:tcW w:w="2126" w:type="dxa"/>
          </w:tcPr>
          <w:p w:rsidR="00D02BA6" w:rsidRDefault="00D02BA6"/>
        </w:tc>
        <w:tc>
          <w:tcPr>
            <w:tcW w:w="1843" w:type="dxa"/>
          </w:tcPr>
          <w:p w:rsidR="00D02BA6" w:rsidRDefault="00D02BA6"/>
        </w:tc>
        <w:tc>
          <w:tcPr>
            <w:tcW w:w="992" w:type="dxa"/>
          </w:tcPr>
          <w:p w:rsidR="00D02BA6" w:rsidRDefault="00D02BA6"/>
        </w:tc>
        <w:tc>
          <w:tcPr>
            <w:tcW w:w="1389" w:type="dxa"/>
          </w:tcPr>
          <w:p w:rsidR="00D02BA6" w:rsidRDefault="00D02BA6"/>
        </w:tc>
        <w:tc>
          <w:tcPr>
            <w:tcW w:w="284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567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680" w:type="dxa"/>
          </w:tcPr>
          <w:p w:rsidR="00D02BA6" w:rsidRDefault="00D02BA6"/>
        </w:tc>
        <w:tc>
          <w:tcPr>
            <w:tcW w:w="1021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  <w:tc>
          <w:tcPr>
            <w:tcW w:w="284" w:type="dxa"/>
          </w:tcPr>
          <w:p w:rsidR="00D02BA6" w:rsidRDefault="00D02BA6"/>
        </w:tc>
        <w:tc>
          <w:tcPr>
            <w:tcW w:w="283" w:type="dxa"/>
          </w:tcPr>
          <w:p w:rsidR="00D02BA6" w:rsidRDefault="00D02BA6"/>
        </w:tc>
        <w:tc>
          <w:tcPr>
            <w:tcW w:w="567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519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 рядка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1155 графи 4 Балансу</w:t>
            </w:r>
          </w:p>
        </w:tc>
        <w:tc>
          <w:tcPr>
            <w:tcW w:w="7654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поточні фінансові інвестиції відображені: </w:t>
            </w:r>
          </w:p>
        </w:tc>
        <w:tc>
          <w:tcPr>
            <w:tcW w:w="85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70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  <w:tc>
          <w:tcPr>
            <w:tcW w:w="284" w:type="dxa"/>
          </w:tcPr>
          <w:p w:rsidR="00D02BA6" w:rsidRDefault="00D02BA6"/>
        </w:tc>
        <w:tc>
          <w:tcPr>
            <w:tcW w:w="283" w:type="dxa"/>
          </w:tcPr>
          <w:p w:rsidR="00D02BA6" w:rsidRDefault="00D02BA6"/>
        </w:tc>
        <w:tc>
          <w:tcPr>
            <w:tcW w:w="567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7654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собівартістю </w:t>
            </w:r>
          </w:p>
        </w:tc>
        <w:tc>
          <w:tcPr>
            <w:tcW w:w="85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(586)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97" w:type="dxa"/>
          </w:tcPr>
          <w:p w:rsidR="00D02BA6" w:rsidRDefault="00D02BA6"/>
        </w:tc>
        <w:tc>
          <w:tcPr>
            <w:tcW w:w="284" w:type="dxa"/>
          </w:tcPr>
          <w:p w:rsidR="00D02BA6" w:rsidRDefault="00D02BA6"/>
        </w:tc>
        <w:tc>
          <w:tcPr>
            <w:tcW w:w="283" w:type="dxa"/>
          </w:tcPr>
          <w:p w:rsidR="00D02BA6" w:rsidRDefault="00D02BA6"/>
        </w:tc>
        <w:tc>
          <w:tcPr>
            <w:tcW w:w="567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7654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амортизованою собівартістю</w:t>
            </w:r>
          </w:p>
        </w:tc>
        <w:tc>
          <w:tcPr>
            <w:tcW w:w="85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(587)</w:t>
            </w:r>
          </w:p>
        </w:tc>
        <w:tc>
          <w:tcPr>
            <w:tcW w:w="1701" w:type="dxa"/>
            <w:gridSpan w:val="2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97" w:type="dxa"/>
          </w:tcPr>
          <w:p w:rsidR="00D02BA6" w:rsidRDefault="00D02BA6"/>
        </w:tc>
        <w:tc>
          <w:tcPr>
            <w:tcW w:w="284" w:type="dxa"/>
          </w:tcPr>
          <w:p w:rsidR="00D02BA6" w:rsidRDefault="00D02BA6"/>
        </w:tc>
        <w:tc>
          <w:tcPr>
            <w:tcW w:w="283" w:type="dxa"/>
          </w:tcPr>
          <w:p w:rsidR="00D02BA6" w:rsidRDefault="00D02BA6"/>
        </w:tc>
        <w:tc>
          <w:tcPr>
            <w:tcW w:w="567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2268" w:type="dxa"/>
          </w:tcPr>
          <w:p w:rsidR="00D02BA6" w:rsidRDefault="00D02BA6"/>
        </w:tc>
        <w:tc>
          <w:tcPr>
            <w:tcW w:w="2126" w:type="dxa"/>
          </w:tcPr>
          <w:p w:rsidR="00D02BA6" w:rsidRDefault="00D02BA6"/>
        </w:tc>
        <w:tc>
          <w:tcPr>
            <w:tcW w:w="1843" w:type="dxa"/>
          </w:tcPr>
          <w:p w:rsidR="00D02BA6" w:rsidRDefault="00D02BA6"/>
        </w:tc>
        <w:tc>
          <w:tcPr>
            <w:tcW w:w="992" w:type="dxa"/>
          </w:tcPr>
          <w:p w:rsidR="00D02BA6" w:rsidRDefault="00D02BA6"/>
        </w:tc>
        <w:tc>
          <w:tcPr>
            <w:tcW w:w="1389" w:type="dxa"/>
          </w:tcPr>
          <w:p w:rsidR="00D02BA6" w:rsidRDefault="00D02BA6"/>
        </w:tc>
        <w:tc>
          <w:tcPr>
            <w:tcW w:w="284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567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680" w:type="dxa"/>
          </w:tcPr>
          <w:p w:rsidR="00D02BA6" w:rsidRDefault="00D02BA6"/>
        </w:tc>
        <w:tc>
          <w:tcPr>
            <w:tcW w:w="1021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  <w:tc>
          <w:tcPr>
            <w:tcW w:w="284" w:type="dxa"/>
          </w:tcPr>
          <w:p w:rsidR="00D02BA6" w:rsidRDefault="00D02BA6"/>
        </w:tc>
        <w:tc>
          <w:tcPr>
            <w:tcW w:w="283" w:type="dxa"/>
          </w:tcPr>
          <w:p w:rsidR="00D02BA6" w:rsidRDefault="00D02BA6"/>
        </w:tc>
        <w:tc>
          <w:tcPr>
            <w:tcW w:w="567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519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3437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поточні фінансові інвестиції у cуб’єкти господарювання державного, комунального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сектору економіки, які належать до сфери управління суб’єкта державного сектору, за кожним суб’єктом господарювання із зазначенням розміру частки в капіталі таких суб’єктів господарювання (588):</w:t>
            </w:r>
          </w:p>
        </w:tc>
      </w:tr>
      <w:tr w:rsidR="00D02BA6">
        <w:trPr>
          <w:trHeight w:hRule="exact" w:val="555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663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Найменування суб’єкта господарювання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 згідно</w:t>
            </w:r>
          </w:p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 ЄДРПОУ</w:t>
            </w:r>
          </w:p>
        </w:tc>
        <w:tc>
          <w:tcPr>
            <w:tcW w:w="28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Ро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змір частки в капіталі таких суб’єктів господарювання (%)</w:t>
            </w:r>
          </w:p>
        </w:tc>
        <w:tc>
          <w:tcPr>
            <w:tcW w:w="226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Вартість поточних фінансових інвестицій</w:t>
            </w:r>
          </w:p>
        </w:tc>
      </w:tr>
      <w:tr w:rsidR="00D02BA6">
        <w:trPr>
          <w:trHeight w:hRule="exact" w:val="277"/>
        </w:trPr>
        <w:tc>
          <w:tcPr>
            <w:tcW w:w="2268" w:type="dxa"/>
          </w:tcPr>
          <w:p w:rsidR="00D02BA6" w:rsidRDefault="00D02BA6"/>
        </w:tc>
        <w:tc>
          <w:tcPr>
            <w:tcW w:w="2126" w:type="dxa"/>
          </w:tcPr>
          <w:p w:rsidR="00D02BA6" w:rsidRDefault="00D02BA6"/>
        </w:tc>
        <w:tc>
          <w:tcPr>
            <w:tcW w:w="1843" w:type="dxa"/>
          </w:tcPr>
          <w:p w:rsidR="00D02BA6" w:rsidRDefault="00D02BA6"/>
        </w:tc>
        <w:tc>
          <w:tcPr>
            <w:tcW w:w="992" w:type="dxa"/>
          </w:tcPr>
          <w:p w:rsidR="00D02BA6" w:rsidRDefault="00D02BA6"/>
        </w:tc>
        <w:tc>
          <w:tcPr>
            <w:tcW w:w="1389" w:type="dxa"/>
          </w:tcPr>
          <w:p w:rsidR="00D02BA6" w:rsidRDefault="00D02BA6"/>
        </w:tc>
        <w:tc>
          <w:tcPr>
            <w:tcW w:w="284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567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680" w:type="dxa"/>
          </w:tcPr>
          <w:p w:rsidR="00D02BA6" w:rsidRDefault="00D02BA6"/>
        </w:tc>
        <w:tc>
          <w:tcPr>
            <w:tcW w:w="1021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  <w:tc>
          <w:tcPr>
            <w:tcW w:w="284" w:type="dxa"/>
          </w:tcPr>
          <w:p w:rsidR="00D02BA6" w:rsidRDefault="00D02BA6"/>
        </w:tc>
        <w:tc>
          <w:tcPr>
            <w:tcW w:w="283" w:type="dxa"/>
          </w:tcPr>
          <w:p w:rsidR="00D02BA6" w:rsidRDefault="00D02BA6"/>
        </w:tc>
        <w:tc>
          <w:tcPr>
            <w:tcW w:w="567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3437" w:type="dxa"/>
            <w:gridSpan w:val="1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учасники спільної діяльності наводять таку інформацію (589):</w:t>
            </w:r>
          </w:p>
        </w:tc>
      </w:tr>
      <w:tr w:rsidR="00D02BA6">
        <w:trPr>
          <w:trHeight w:hRule="exact" w:val="277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63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Перелік суб’єктів, з якими укладено договір про спільну діяльність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Сума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активів, переданих до спільної діяльності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Сума всіх зобов’язань, взятих для провадження спільної діяльності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Сума доходів і витрат спільної діяльності</w:t>
            </w:r>
          </w:p>
        </w:tc>
        <w:tc>
          <w:tcPr>
            <w:tcW w:w="2834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Інформація про оператора</w:t>
            </w:r>
          </w:p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спільної діяльності</w:t>
            </w:r>
          </w:p>
        </w:tc>
      </w:tr>
      <w:tr w:rsidR="00D02BA6">
        <w:trPr>
          <w:trHeight w:hRule="exact" w:val="1111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найменування суб’єкта господарювання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 згідно</w:t>
            </w:r>
          </w:p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 ЄДРПОУ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строк дії договору</w:t>
            </w:r>
          </w:p>
        </w:tc>
        <w:tc>
          <w:tcPr>
            <w:tcW w:w="141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41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41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2834" w:type="dxa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4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283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</w:tr>
      <w:tr w:rsidR="00D02BA6">
        <w:trPr>
          <w:trHeight w:hRule="exact" w:val="1166"/>
        </w:trPr>
        <w:tc>
          <w:tcPr>
            <w:tcW w:w="2268" w:type="dxa"/>
          </w:tcPr>
          <w:p w:rsidR="00D02BA6" w:rsidRDefault="00D02BA6"/>
        </w:tc>
        <w:tc>
          <w:tcPr>
            <w:tcW w:w="2126" w:type="dxa"/>
          </w:tcPr>
          <w:p w:rsidR="00D02BA6" w:rsidRDefault="00D02BA6"/>
        </w:tc>
        <w:tc>
          <w:tcPr>
            <w:tcW w:w="1843" w:type="dxa"/>
          </w:tcPr>
          <w:p w:rsidR="00D02BA6" w:rsidRDefault="00D02BA6"/>
        </w:tc>
        <w:tc>
          <w:tcPr>
            <w:tcW w:w="992" w:type="dxa"/>
          </w:tcPr>
          <w:p w:rsidR="00D02BA6" w:rsidRDefault="00D02BA6"/>
        </w:tc>
        <w:tc>
          <w:tcPr>
            <w:tcW w:w="1389" w:type="dxa"/>
          </w:tcPr>
          <w:p w:rsidR="00D02BA6" w:rsidRDefault="00D02BA6"/>
        </w:tc>
        <w:tc>
          <w:tcPr>
            <w:tcW w:w="284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567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680" w:type="dxa"/>
          </w:tcPr>
          <w:p w:rsidR="00D02BA6" w:rsidRDefault="00D02BA6"/>
        </w:tc>
        <w:tc>
          <w:tcPr>
            <w:tcW w:w="1021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  <w:tc>
          <w:tcPr>
            <w:tcW w:w="284" w:type="dxa"/>
          </w:tcPr>
          <w:p w:rsidR="00D02BA6" w:rsidRDefault="00D02BA6"/>
        </w:tc>
        <w:tc>
          <w:tcPr>
            <w:tcW w:w="283" w:type="dxa"/>
          </w:tcPr>
          <w:p w:rsidR="00D02BA6" w:rsidRDefault="00D02BA6"/>
        </w:tc>
        <w:tc>
          <w:tcPr>
            <w:tcW w:w="567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D02BA6" w:rsidRDefault="00F17FF2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1112"/>
        </w:trPr>
        <w:tc>
          <w:tcPr>
            <w:tcW w:w="2268" w:type="dxa"/>
          </w:tcPr>
          <w:p w:rsidR="00D02BA6" w:rsidRDefault="00D02BA6"/>
        </w:tc>
        <w:tc>
          <w:tcPr>
            <w:tcW w:w="2126" w:type="dxa"/>
          </w:tcPr>
          <w:p w:rsidR="00D02BA6" w:rsidRDefault="00D02BA6"/>
        </w:tc>
        <w:tc>
          <w:tcPr>
            <w:tcW w:w="1843" w:type="dxa"/>
          </w:tcPr>
          <w:p w:rsidR="00D02BA6" w:rsidRDefault="00D02BA6"/>
        </w:tc>
        <w:tc>
          <w:tcPr>
            <w:tcW w:w="992" w:type="dxa"/>
          </w:tcPr>
          <w:p w:rsidR="00D02BA6" w:rsidRDefault="00D02BA6"/>
        </w:tc>
        <w:tc>
          <w:tcPr>
            <w:tcW w:w="1389" w:type="dxa"/>
          </w:tcPr>
          <w:p w:rsidR="00D02BA6" w:rsidRDefault="00D02BA6"/>
        </w:tc>
        <w:tc>
          <w:tcPr>
            <w:tcW w:w="284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567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680" w:type="dxa"/>
          </w:tcPr>
          <w:p w:rsidR="00D02BA6" w:rsidRDefault="00D02BA6"/>
        </w:tc>
        <w:tc>
          <w:tcPr>
            <w:tcW w:w="1021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  <w:tc>
          <w:tcPr>
            <w:tcW w:w="284" w:type="dxa"/>
          </w:tcPr>
          <w:p w:rsidR="00D02BA6" w:rsidRDefault="00D02BA6"/>
        </w:tc>
        <w:tc>
          <w:tcPr>
            <w:tcW w:w="283" w:type="dxa"/>
          </w:tcPr>
          <w:p w:rsidR="00D02BA6" w:rsidRDefault="00D02BA6"/>
        </w:tc>
        <w:tc>
          <w:tcPr>
            <w:tcW w:w="567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439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202600000053533197</w:t>
            </w:r>
          </w:p>
        </w:tc>
        <w:tc>
          <w:tcPr>
            <w:tcW w:w="8760" w:type="dxa"/>
            <w:gridSpan w:val="11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850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701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9 з 23</w:t>
            </w:r>
          </w:p>
        </w:tc>
      </w:tr>
    </w:tbl>
    <w:p w:rsidR="00D02BA6" w:rsidRDefault="00F17FF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349"/>
        <w:gridCol w:w="851"/>
        <w:gridCol w:w="1871"/>
        <w:gridCol w:w="1871"/>
        <w:gridCol w:w="1202"/>
        <w:gridCol w:w="669"/>
        <w:gridCol w:w="181"/>
        <w:gridCol w:w="1701"/>
        <w:gridCol w:w="1265"/>
        <w:gridCol w:w="851"/>
        <w:gridCol w:w="170"/>
        <w:gridCol w:w="1141"/>
        <w:gridCol w:w="397"/>
      </w:tblGrid>
      <w:tr w:rsidR="00D02BA6">
        <w:trPr>
          <w:trHeight w:hRule="exact" w:val="277"/>
        </w:trPr>
        <w:tc>
          <w:tcPr>
            <w:tcW w:w="361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833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33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VI. Зобов’язання</w:t>
            </w:r>
          </w:p>
        </w:tc>
        <w:tc>
          <w:tcPr>
            <w:tcW w:w="120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416"/>
        </w:trPr>
        <w:tc>
          <w:tcPr>
            <w:tcW w:w="361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Групи зобов’язань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 рядка</w:t>
            </w:r>
          </w:p>
        </w:tc>
        <w:tc>
          <w:tcPr>
            <w:tcW w:w="18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Усього на початок року</w:t>
            </w:r>
          </w:p>
        </w:tc>
        <w:tc>
          <w:tcPr>
            <w:tcW w:w="18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Усього на кінець року</w:t>
            </w:r>
          </w:p>
        </w:tc>
        <w:tc>
          <w:tcPr>
            <w:tcW w:w="37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 тому числі за строками</w:t>
            </w:r>
          </w:p>
        </w:tc>
        <w:tc>
          <w:tcPr>
            <w:tcW w:w="120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555"/>
        </w:trPr>
        <w:tc>
          <w:tcPr>
            <w:tcW w:w="361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8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8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до 12 місяців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більше 12 місяців</w:t>
            </w:r>
          </w:p>
        </w:tc>
        <w:tc>
          <w:tcPr>
            <w:tcW w:w="120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20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Довгострокові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Поточні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Доходи майбутніх періодів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Умовні активи, усього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0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Умовні зобов’язання, усього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0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2268" w:type="dxa"/>
          </w:tcPr>
          <w:p w:rsidR="00D02BA6" w:rsidRDefault="00D02BA6"/>
        </w:tc>
        <w:tc>
          <w:tcPr>
            <w:tcW w:w="1349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202" w:type="dxa"/>
          </w:tcPr>
          <w:p w:rsidR="00D02BA6" w:rsidRDefault="00D02BA6"/>
        </w:tc>
        <w:tc>
          <w:tcPr>
            <w:tcW w:w="669" w:type="dxa"/>
          </w:tcPr>
          <w:p w:rsidR="00D02BA6" w:rsidRDefault="00D02BA6"/>
        </w:tc>
        <w:tc>
          <w:tcPr>
            <w:tcW w:w="181" w:type="dxa"/>
          </w:tcPr>
          <w:p w:rsidR="00D02BA6" w:rsidRDefault="00D02BA6"/>
        </w:tc>
        <w:tc>
          <w:tcPr>
            <w:tcW w:w="1690" w:type="dxa"/>
          </w:tcPr>
          <w:p w:rsidR="00D02BA6" w:rsidRDefault="00D02BA6"/>
        </w:tc>
        <w:tc>
          <w:tcPr>
            <w:tcW w:w="120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рядка 610 графи 4</w:t>
            </w:r>
          </w:p>
        </w:tc>
        <w:tc>
          <w:tcPr>
            <w:tcW w:w="7144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зобов’язання за операціями між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суб’єктами державного сектору в межах групи</w:t>
            </w:r>
          </w:p>
        </w:tc>
        <w:tc>
          <w:tcPr>
            <w:tcW w:w="85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(645)</w:t>
            </w: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361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87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87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87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871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20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361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8334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33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VII. Дебіторська заборгованість</w:t>
            </w:r>
          </w:p>
        </w:tc>
        <w:tc>
          <w:tcPr>
            <w:tcW w:w="120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416"/>
        </w:trPr>
        <w:tc>
          <w:tcPr>
            <w:tcW w:w="361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Найменування показника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 рядка</w:t>
            </w:r>
          </w:p>
        </w:tc>
        <w:tc>
          <w:tcPr>
            <w:tcW w:w="18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Усього на кінець року</w:t>
            </w:r>
          </w:p>
        </w:tc>
        <w:tc>
          <w:tcPr>
            <w:tcW w:w="56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У тому числі за строками погашення</w:t>
            </w:r>
          </w:p>
        </w:tc>
        <w:tc>
          <w:tcPr>
            <w:tcW w:w="120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555"/>
        </w:trPr>
        <w:tc>
          <w:tcPr>
            <w:tcW w:w="361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8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до 12 місяців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від 12 до 18 місяців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від 18 до 36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місяців</w:t>
            </w:r>
          </w:p>
        </w:tc>
        <w:tc>
          <w:tcPr>
            <w:tcW w:w="120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20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519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Довгострокова дебіторська заборгованість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519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неї:</w:t>
            </w:r>
          </w:p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кредитами, наданими з бюджету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0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Поточна дебіторська заборгованість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519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неї:</w:t>
            </w:r>
          </w:p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кредитами, наданими з бюджету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0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519"/>
        </w:trPr>
        <w:tc>
          <w:tcPr>
            <w:tcW w:w="3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операціями між суб’єктами державного сектору в межах групи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120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2268" w:type="dxa"/>
          </w:tcPr>
          <w:p w:rsidR="00D02BA6" w:rsidRDefault="00D02BA6"/>
        </w:tc>
        <w:tc>
          <w:tcPr>
            <w:tcW w:w="1349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202" w:type="dxa"/>
          </w:tcPr>
          <w:p w:rsidR="00D02BA6" w:rsidRDefault="00D02BA6"/>
        </w:tc>
        <w:tc>
          <w:tcPr>
            <w:tcW w:w="669" w:type="dxa"/>
          </w:tcPr>
          <w:p w:rsidR="00D02BA6" w:rsidRDefault="00D02BA6"/>
        </w:tc>
        <w:tc>
          <w:tcPr>
            <w:tcW w:w="181" w:type="dxa"/>
          </w:tcPr>
          <w:p w:rsidR="00D02BA6" w:rsidRDefault="00D02BA6"/>
        </w:tc>
        <w:tc>
          <w:tcPr>
            <w:tcW w:w="1690" w:type="dxa"/>
          </w:tcPr>
          <w:p w:rsidR="00D02BA6" w:rsidRDefault="00D02BA6"/>
        </w:tc>
        <w:tc>
          <w:tcPr>
            <w:tcW w:w="120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9412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Списано у звітному році безнадійної дебіторської заборгованості</w:t>
            </w:r>
          </w:p>
        </w:tc>
        <w:tc>
          <w:tcPr>
            <w:tcW w:w="85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(663)</w:t>
            </w: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0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1166"/>
        </w:trPr>
        <w:tc>
          <w:tcPr>
            <w:tcW w:w="2268" w:type="dxa"/>
          </w:tcPr>
          <w:p w:rsidR="00D02BA6" w:rsidRDefault="00D02BA6"/>
        </w:tc>
        <w:tc>
          <w:tcPr>
            <w:tcW w:w="1349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202" w:type="dxa"/>
          </w:tcPr>
          <w:p w:rsidR="00D02BA6" w:rsidRDefault="00D02BA6"/>
        </w:tc>
        <w:tc>
          <w:tcPr>
            <w:tcW w:w="669" w:type="dxa"/>
          </w:tcPr>
          <w:p w:rsidR="00D02BA6" w:rsidRDefault="00D02BA6"/>
        </w:tc>
        <w:tc>
          <w:tcPr>
            <w:tcW w:w="181" w:type="dxa"/>
          </w:tcPr>
          <w:p w:rsidR="00D02BA6" w:rsidRDefault="00D02BA6"/>
        </w:tc>
        <w:tc>
          <w:tcPr>
            <w:tcW w:w="1690" w:type="dxa"/>
          </w:tcPr>
          <w:p w:rsidR="00D02BA6" w:rsidRDefault="00D02BA6"/>
        </w:tc>
        <w:tc>
          <w:tcPr>
            <w:tcW w:w="120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D02BA6" w:rsidRDefault="00F17FF2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305"/>
        </w:trPr>
        <w:tc>
          <w:tcPr>
            <w:tcW w:w="2268" w:type="dxa"/>
          </w:tcPr>
          <w:p w:rsidR="00D02BA6" w:rsidRDefault="00D02BA6"/>
        </w:tc>
        <w:tc>
          <w:tcPr>
            <w:tcW w:w="1349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202" w:type="dxa"/>
          </w:tcPr>
          <w:p w:rsidR="00D02BA6" w:rsidRDefault="00D02BA6"/>
        </w:tc>
        <w:tc>
          <w:tcPr>
            <w:tcW w:w="669" w:type="dxa"/>
          </w:tcPr>
          <w:p w:rsidR="00D02BA6" w:rsidRDefault="00D02BA6"/>
        </w:tc>
        <w:tc>
          <w:tcPr>
            <w:tcW w:w="181" w:type="dxa"/>
          </w:tcPr>
          <w:p w:rsidR="00D02BA6" w:rsidRDefault="00D02BA6"/>
        </w:tc>
        <w:tc>
          <w:tcPr>
            <w:tcW w:w="1690" w:type="dxa"/>
          </w:tcPr>
          <w:p w:rsidR="00D02BA6" w:rsidRDefault="00D02BA6"/>
        </w:tc>
        <w:tc>
          <w:tcPr>
            <w:tcW w:w="120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439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202600000053533197</w:t>
            </w:r>
          </w:p>
        </w:tc>
        <w:tc>
          <w:tcPr>
            <w:tcW w:w="8760" w:type="dxa"/>
            <w:gridSpan w:val="7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85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701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10 з</w:t>
            </w: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 xml:space="preserve"> 23</w:t>
            </w:r>
          </w:p>
        </w:tc>
      </w:tr>
    </w:tbl>
    <w:p w:rsidR="00D02BA6" w:rsidRDefault="00F17FF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5018"/>
        <w:gridCol w:w="851"/>
        <w:gridCol w:w="1701"/>
        <w:gridCol w:w="1191"/>
        <w:gridCol w:w="851"/>
        <w:gridCol w:w="170"/>
        <w:gridCol w:w="1141"/>
        <w:gridCol w:w="397"/>
      </w:tblGrid>
      <w:tr w:rsidR="00D02BA6">
        <w:trPr>
          <w:trHeight w:hRule="exact" w:val="285"/>
        </w:trPr>
        <w:tc>
          <w:tcPr>
            <w:tcW w:w="941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Прострочена дебіторська заборгованість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(664)</w:t>
            </w: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9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941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 неї: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70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19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941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матеріали передано до суду, ведеться позовна робота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701" w:type="dxa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9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941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винесено рішення суду, виконавче провадження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701" w:type="dxa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9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941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 дебітора порушено справу про банкрутство: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701" w:type="dxa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9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941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заборгованість заявлена та визнана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701" w:type="dxa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9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941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заборгованість заявлена та не визнана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701" w:type="dxa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9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941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заборгованість не заявлена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701" w:type="dxa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9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941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стосовно дебітора проведено державну реєстрацію припинення юридичної особи в результаті ліквідації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701" w:type="dxa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9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1166"/>
        </w:trPr>
        <w:tc>
          <w:tcPr>
            <w:tcW w:w="4394" w:type="dxa"/>
          </w:tcPr>
          <w:p w:rsidR="00D02BA6" w:rsidRDefault="00D02BA6"/>
        </w:tc>
        <w:tc>
          <w:tcPr>
            <w:tcW w:w="5018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1" w:type="dxa"/>
          </w:tcPr>
          <w:p w:rsidR="00D02BA6" w:rsidRDefault="00D02BA6"/>
        </w:tc>
        <w:tc>
          <w:tcPr>
            <w:tcW w:w="119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D02BA6" w:rsidRDefault="00F17FF2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5986"/>
        </w:trPr>
        <w:tc>
          <w:tcPr>
            <w:tcW w:w="4394" w:type="dxa"/>
          </w:tcPr>
          <w:p w:rsidR="00D02BA6" w:rsidRDefault="00D02BA6"/>
        </w:tc>
        <w:tc>
          <w:tcPr>
            <w:tcW w:w="5018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1" w:type="dxa"/>
          </w:tcPr>
          <w:p w:rsidR="00D02BA6" w:rsidRDefault="00D02BA6"/>
        </w:tc>
        <w:tc>
          <w:tcPr>
            <w:tcW w:w="119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439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202600000053533197</w:t>
            </w:r>
          </w:p>
        </w:tc>
        <w:tc>
          <w:tcPr>
            <w:tcW w:w="8760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85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701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11 з 23</w:t>
            </w:r>
          </w:p>
        </w:tc>
      </w:tr>
    </w:tbl>
    <w:p w:rsidR="00D02BA6" w:rsidRDefault="00F17FF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1843"/>
        <w:gridCol w:w="1134"/>
        <w:gridCol w:w="3402"/>
        <w:gridCol w:w="2381"/>
        <w:gridCol w:w="851"/>
        <w:gridCol w:w="170"/>
        <w:gridCol w:w="1276"/>
        <w:gridCol w:w="255"/>
      </w:tblGrid>
      <w:tr w:rsidR="00D02BA6">
        <w:trPr>
          <w:trHeight w:hRule="exact" w:val="277"/>
        </w:trPr>
        <w:tc>
          <w:tcPr>
            <w:tcW w:w="14175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33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VIII. Грошові кошти та їх еквіваленти розпорядників бюджетних коштів та державних цільових фондів</w:t>
            </w:r>
          </w:p>
        </w:tc>
        <w:tc>
          <w:tcPr>
            <w:tcW w:w="1276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833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Найменування показника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 рядка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 початок звітного року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 кінець звітного року</w:t>
            </w:r>
          </w:p>
        </w:tc>
        <w:tc>
          <w:tcPr>
            <w:tcW w:w="1276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276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744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Грошові кошти та їх еквіваленти розпорядників бюджетних коштів та державних цільових фондів у національній валюті, у тому числі: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670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касі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Казначействі на реєстраційних рахунках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Казначействі на інших рахунках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установах банків на поточних та інших рахунках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установах банків у тимчасовому розпорядженні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дорозі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депозитах на рахунках в Казначействі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депозитах на рахунках в установах банків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744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Грошові кошти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та їх еквіваленти розпорядників бюджетних коштів та державних цільових фондів в іноземній валюті, у тому числі: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680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касі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поточних рахунках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депозитах в іноземній валюті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інші кошти в іноземній валюті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1111"/>
        </w:trPr>
        <w:tc>
          <w:tcPr>
            <w:tcW w:w="4394" w:type="dxa"/>
          </w:tcPr>
          <w:p w:rsidR="00D02BA6" w:rsidRDefault="00D02BA6"/>
        </w:tc>
        <w:tc>
          <w:tcPr>
            <w:tcW w:w="1843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402" w:type="dxa"/>
          </w:tcPr>
          <w:p w:rsidR="00D02BA6" w:rsidRDefault="00D02BA6"/>
        </w:tc>
        <w:tc>
          <w:tcPr>
            <w:tcW w:w="238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D02BA6" w:rsidRDefault="00F17FF2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028"/>
        </w:trPr>
        <w:tc>
          <w:tcPr>
            <w:tcW w:w="4394" w:type="dxa"/>
          </w:tcPr>
          <w:p w:rsidR="00D02BA6" w:rsidRDefault="00D02BA6"/>
        </w:tc>
        <w:tc>
          <w:tcPr>
            <w:tcW w:w="1843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402" w:type="dxa"/>
          </w:tcPr>
          <w:p w:rsidR="00D02BA6" w:rsidRDefault="00D02BA6"/>
        </w:tc>
        <w:tc>
          <w:tcPr>
            <w:tcW w:w="238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276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439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202600000053533197</w:t>
            </w:r>
          </w:p>
        </w:tc>
        <w:tc>
          <w:tcPr>
            <w:tcW w:w="8760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85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701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12 з 23</w:t>
            </w:r>
          </w:p>
        </w:tc>
      </w:tr>
    </w:tbl>
    <w:p w:rsidR="00D02BA6" w:rsidRDefault="00F17FF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3106"/>
        <w:gridCol w:w="851"/>
        <w:gridCol w:w="1871"/>
        <w:gridCol w:w="2933"/>
        <w:gridCol w:w="851"/>
        <w:gridCol w:w="312"/>
        <w:gridCol w:w="1141"/>
        <w:gridCol w:w="255"/>
      </w:tblGrid>
      <w:tr w:rsidR="00D02BA6">
        <w:trPr>
          <w:trHeight w:hRule="exact" w:val="277"/>
        </w:trPr>
        <w:tc>
          <w:tcPr>
            <w:tcW w:w="1022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33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IХ. Доходи та витрати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972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Найменування показника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 рядка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 рік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519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Доходи від обмінних і необмінних операцій, визнані протягом звітного періоду, – усього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760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621 023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 тому числі: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від обмінних операцій: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бюджетні асигнування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3 621 023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надання послуг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продаж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операції з капіталом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продаж нерухомого майна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відсотки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роялті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дивіденди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інші доходи від обмінних операцій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 тому числі: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курсова різниця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дооцінка активів у межах суми попередньої уцінки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відновлення корисності активів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від необмінних операцій: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податкові надходження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неподаткові надходження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трансферти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гранти та дарунки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надходження до державних цільових фондів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списаних зобов’язань, що не підлягають погашенню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1166"/>
        </w:trPr>
        <w:tc>
          <w:tcPr>
            <w:tcW w:w="4394" w:type="dxa"/>
          </w:tcPr>
          <w:p w:rsidR="00D02BA6" w:rsidRDefault="00D02BA6"/>
        </w:tc>
        <w:tc>
          <w:tcPr>
            <w:tcW w:w="3106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D02BA6" w:rsidRDefault="00F17FF2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26"/>
        </w:trPr>
        <w:tc>
          <w:tcPr>
            <w:tcW w:w="4394" w:type="dxa"/>
          </w:tcPr>
          <w:p w:rsidR="00D02BA6" w:rsidRDefault="00D02BA6"/>
        </w:tc>
        <w:tc>
          <w:tcPr>
            <w:tcW w:w="3106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439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202600000053533197</w:t>
            </w:r>
          </w:p>
        </w:tc>
        <w:tc>
          <w:tcPr>
            <w:tcW w:w="8760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85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701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13 з 23</w:t>
            </w:r>
          </w:p>
        </w:tc>
      </w:tr>
    </w:tbl>
    <w:p w:rsidR="00D02BA6" w:rsidRDefault="00F17FF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3106"/>
        <w:gridCol w:w="154"/>
        <w:gridCol w:w="696"/>
        <w:gridCol w:w="154"/>
        <w:gridCol w:w="1717"/>
        <w:gridCol w:w="2933"/>
        <w:gridCol w:w="851"/>
        <w:gridCol w:w="312"/>
        <w:gridCol w:w="1141"/>
        <w:gridCol w:w="255"/>
      </w:tblGrid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Інші витрати – усього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920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 тому числі: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інші витрати за обмінними операціями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з них: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курсова різниця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931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витрати, пов’язані з реалізацією активів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932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уцінка активів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933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втрати від зменшення корисності активів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934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інші витрати за необмінними операціями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з них: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744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витрати, пов’язані з передачею активів, що суб’єкти державного сектору передають суб’єктам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господарювання, фізичним особам та іншим суб’єктам державного сектору для виконання цільових заходів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неповернення депозитів</w:t>
            </w:r>
          </w:p>
        </w:tc>
        <w:tc>
          <w:tcPr>
            <w:tcW w:w="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942</w:t>
            </w:r>
          </w:p>
        </w:tc>
        <w:tc>
          <w:tcPr>
            <w:tcW w:w="18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555"/>
        </w:trPr>
        <w:tc>
          <w:tcPr>
            <w:tcW w:w="4394" w:type="dxa"/>
          </w:tcPr>
          <w:p w:rsidR="00D02BA6" w:rsidRDefault="00D02BA6"/>
        </w:tc>
        <w:tc>
          <w:tcPr>
            <w:tcW w:w="3106" w:type="dxa"/>
          </w:tcPr>
          <w:p w:rsidR="00D02BA6" w:rsidRDefault="00D02BA6"/>
        </w:tc>
        <w:tc>
          <w:tcPr>
            <w:tcW w:w="154" w:type="dxa"/>
          </w:tcPr>
          <w:p w:rsidR="00D02BA6" w:rsidRDefault="00D02BA6"/>
        </w:tc>
        <w:tc>
          <w:tcPr>
            <w:tcW w:w="696" w:type="dxa"/>
          </w:tcPr>
          <w:p w:rsidR="00D02BA6" w:rsidRDefault="00D02BA6"/>
        </w:tc>
        <w:tc>
          <w:tcPr>
            <w:tcW w:w="154" w:type="dxa"/>
          </w:tcPr>
          <w:p w:rsidR="00D02BA6" w:rsidRDefault="00D02BA6"/>
        </w:tc>
        <w:tc>
          <w:tcPr>
            <w:tcW w:w="1717" w:type="dxa"/>
          </w:tcPr>
          <w:p w:rsidR="00D02BA6" w:rsidRDefault="00D02BA6"/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65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Сума отриманих активів, робіт (послуг) у натуральній формі</w:t>
            </w:r>
          </w:p>
        </w:tc>
        <w:tc>
          <w:tcPr>
            <w:tcW w:w="85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(950)</w:t>
            </w: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65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Сума витрат, визнаних 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зв’язку з недоотриманням раніше визнаних доходів</w:t>
            </w:r>
          </w:p>
        </w:tc>
        <w:tc>
          <w:tcPr>
            <w:tcW w:w="85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(960)</w:t>
            </w: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1166"/>
        </w:trPr>
        <w:tc>
          <w:tcPr>
            <w:tcW w:w="4394" w:type="dxa"/>
          </w:tcPr>
          <w:p w:rsidR="00D02BA6" w:rsidRDefault="00D02BA6"/>
        </w:tc>
        <w:tc>
          <w:tcPr>
            <w:tcW w:w="3106" w:type="dxa"/>
          </w:tcPr>
          <w:p w:rsidR="00D02BA6" w:rsidRDefault="00D02BA6"/>
        </w:tc>
        <w:tc>
          <w:tcPr>
            <w:tcW w:w="154" w:type="dxa"/>
          </w:tcPr>
          <w:p w:rsidR="00D02BA6" w:rsidRDefault="00D02BA6"/>
        </w:tc>
        <w:tc>
          <w:tcPr>
            <w:tcW w:w="696" w:type="dxa"/>
          </w:tcPr>
          <w:p w:rsidR="00D02BA6" w:rsidRDefault="00D02BA6"/>
        </w:tc>
        <w:tc>
          <w:tcPr>
            <w:tcW w:w="154" w:type="dxa"/>
          </w:tcPr>
          <w:p w:rsidR="00D02BA6" w:rsidRDefault="00D02BA6"/>
        </w:tc>
        <w:tc>
          <w:tcPr>
            <w:tcW w:w="1717" w:type="dxa"/>
          </w:tcPr>
          <w:p w:rsidR="00D02BA6" w:rsidRDefault="00D02BA6"/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D02BA6" w:rsidRDefault="00F17FF2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3543"/>
        </w:trPr>
        <w:tc>
          <w:tcPr>
            <w:tcW w:w="4394" w:type="dxa"/>
          </w:tcPr>
          <w:p w:rsidR="00D02BA6" w:rsidRDefault="00D02BA6"/>
        </w:tc>
        <w:tc>
          <w:tcPr>
            <w:tcW w:w="3106" w:type="dxa"/>
          </w:tcPr>
          <w:p w:rsidR="00D02BA6" w:rsidRDefault="00D02BA6"/>
        </w:tc>
        <w:tc>
          <w:tcPr>
            <w:tcW w:w="154" w:type="dxa"/>
          </w:tcPr>
          <w:p w:rsidR="00D02BA6" w:rsidRDefault="00D02BA6"/>
        </w:tc>
        <w:tc>
          <w:tcPr>
            <w:tcW w:w="696" w:type="dxa"/>
          </w:tcPr>
          <w:p w:rsidR="00D02BA6" w:rsidRDefault="00D02BA6"/>
        </w:tc>
        <w:tc>
          <w:tcPr>
            <w:tcW w:w="154" w:type="dxa"/>
          </w:tcPr>
          <w:p w:rsidR="00D02BA6" w:rsidRDefault="00D02BA6"/>
        </w:tc>
        <w:tc>
          <w:tcPr>
            <w:tcW w:w="1717" w:type="dxa"/>
          </w:tcPr>
          <w:p w:rsidR="00D02BA6" w:rsidRDefault="00D02BA6"/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439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202600000053533197</w:t>
            </w:r>
          </w:p>
        </w:tc>
        <w:tc>
          <w:tcPr>
            <w:tcW w:w="8760" w:type="dxa"/>
            <w:gridSpan w:val="6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85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701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14 з 23</w:t>
            </w:r>
          </w:p>
        </w:tc>
      </w:tr>
    </w:tbl>
    <w:p w:rsidR="00D02BA6" w:rsidRDefault="00F17FF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3106"/>
        <w:gridCol w:w="851"/>
        <w:gridCol w:w="1871"/>
        <w:gridCol w:w="2933"/>
        <w:gridCol w:w="851"/>
        <w:gridCol w:w="170"/>
        <w:gridCol w:w="1141"/>
        <w:gridCol w:w="397"/>
      </w:tblGrid>
      <w:tr w:rsidR="00D02BA6">
        <w:trPr>
          <w:trHeight w:hRule="exact" w:val="277"/>
        </w:trPr>
        <w:tc>
          <w:tcPr>
            <w:tcW w:w="1022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33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X. Нестачі і втрати активів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972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Найменування показника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 рядка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Сума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519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Недостачі та крадіжки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грошових коштів і матеріальних цінностей на початок звітного року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519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Установлено недостач та крадіжок грошових коштів і матеріальних цінностей протягом звітного року – усього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з них: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віднесено на винних осіб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Списано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недостачі в межах природного убутку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Списано недостачі, винні особи за якими не встановлені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Стягнуто з винних осіб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Списано за висновками слідчих органів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519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Недостачі та крадіжки грошових коштів і матеріальних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цінностей на кінець звітного року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 тому числі: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віднесених на винних осіб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справи знаходяться у слідчих органах (винні особи не встановлені)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970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Вартість пошкоджених, знищених, викрадених активів, над якими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втрачено контроль унаслідок збройної агресії Російської Федерації, на дату визнання такої події балансоутримувачем, інформацію про які не включено до інших рядків та граф цієї форми - усього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з них: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списані згідно із законодавством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1111"/>
        </w:trPr>
        <w:tc>
          <w:tcPr>
            <w:tcW w:w="4394" w:type="dxa"/>
          </w:tcPr>
          <w:p w:rsidR="00D02BA6" w:rsidRDefault="00D02BA6"/>
        </w:tc>
        <w:tc>
          <w:tcPr>
            <w:tcW w:w="3106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D02BA6" w:rsidRDefault="00F17FF2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5" name="1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5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1414"/>
        </w:trPr>
        <w:tc>
          <w:tcPr>
            <w:tcW w:w="4394" w:type="dxa"/>
          </w:tcPr>
          <w:p w:rsidR="00D02BA6" w:rsidRDefault="00D02BA6"/>
        </w:tc>
        <w:tc>
          <w:tcPr>
            <w:tcW w:w="3106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293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397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439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202600000053533197</w:t>
            </w:r>
          </w:p>
        </w:tc>
        <w:tc>
          <w:tcPr>
            <w:tcW w:w="8760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85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701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15 з 23</w:t>
            </w:r>
          </w:p>
        </w:tc>
      </w:tr>
    </w:tbl>
    <w:p w:rsidR="00D02BA6" w:rsidRDefault="00F17FF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3106"/>
        <w:gridCol w:w="851"/>
        <w:gridCol w:w="1871"/>
        <w:gridCol w:w="2933"/>
        <w:gridCol w:w="879"/>
        <w:gridCol w:w="1141"/>
        <w:gridCol w:w="567"/>
      </w:tblGrid>
      <w:tr w:rsidR="00D02BA6">
        <w:trPr>
          <w:trHeight w:hRule="exact" w:val="277"/>
        </w:trPr>
        <w:tc>
          <w:tcPr>
            <w:tcW w:w="10221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33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ХІ. Будівельні контракти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79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539" w:type="dxa"/>
          </w:tcPr>
          <w:p w:rsidR="00D02BA6" w:rsidRDefault="00D02BA6"/>
        </w:tc>
      </w:tr>
      <w:tr w:rsidR="00D02BA6">
        <w:trPr>
          <w:trHeight w:hRule="exact" w:val="972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Найменування показника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 рядка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Сума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79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539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79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539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Дохід за будівельними контрактами за звітний рік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79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539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Загальна сума за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незавершеними будівельними контрактами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79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539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Загальна сума зазнаних витрат і визнаного дефіциту на дату балансу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79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539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Сума отриманих авансів за будівельними контрактами на дату балансу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79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539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Вартість виконаних субпідрядних робіт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79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539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Сума проміжних рахунків, яка несплачена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79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539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Сума валової заборгованості замовників на дату балансу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79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539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75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Сума валової заборгованості замовникам на дату балансу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933" w:type="dxa"/>
          </w:tcPr>
          <w:p w:rsidR="00D02BA6" w:rsidRDefault="00D02BA6"/>
        </w:tc>
        <w:tc>
          <w:tcPr>
            <w:tcW w:w="879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539" w:type="dxa"/>
          </w:tcPr>
          <w:p w:rsidR="00D02BA6" w:rsidRDefault="00D02BA6"/>
        </w:tc>
      </w:tr>
      <w:tr w:rsidR="00D02BA6">
        <w:trPr>
          <w:trHeight w:hRule="exact" w:val="1111"/>
        </w:trPr>
        <w:tc>
          <w:tcPr>
            <w:tcW w:w="4394" w:type="dxa"/>
          </w:tcPr>
          <w:p w:rsidR="00D02BA6" w:rsidRDefault="00D02BA6"/>
        </w:tc>
        <w:tc>
          <w:tcPr>
            <w:tcW w:w="3106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2933" w:type="dxa"/>
          </w:tcPr>
          <w:p w:rsidR="00D02BA6" w:rsidRDefault="00D02BA6"/>
        </w:tc>
        <w:tc>
          <w:tcPr>
            <w:tcW w:w="879" w:type="dxa"/>
          </w:tcPr>
          <w:p w:rsidR="00D02BA6" w:rsidRDefault="00D02BA6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D02BA6" w:rsidRDefault="00F17FF2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6" name="1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 w:rsidR="00D02BA6" w:rsidRDefault="00D02BA6"/>
        </w:tc>
      </w:tr>
      <w:tr w:rsidR="00D02BA6">
        <w:trPr>
          <w:trHeight w:hRule="exact" w:val="4799"/>
        </w:trPr>
        <w:tc>
          <w:tcPr>
            <w:tcW w:w="4394" w:type="dxa"/>
          </w:tcPr>
          <w:p w:rsidR="00D02BA6" w:rsidRDefault="00D02BA6"/>
        </w:tc>
        <w:tc>
          <w:tcPr>
            <w:tcW w:w="3106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2933" w:type="dxa"/>
          </w:tcPr>
          <w:p w:rsidR="00D02BA6" w:rsidRDefault="00D02BA6"/>
        </w:tc>
        <w:tc>
          <w:tcPr>
            <w:tcW w:w="879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539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439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202600000053533197</w:t>
            </w:r>
          </w:p>
        </w:tc>
        <w:tc>
          <w:tcPr>
            <w:tcW w:w="8760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850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701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16 з</w:t>
            </w: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 xml:space="preserve"> 23</w:t>
            </w:r>
          </w:p>
        </w:tc>
      </w:tr>
    </w:tbl>
    <w:p w:rsidR="00D02BA6" w:rsidRDefault="00F17FF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1"/>
        <w:gridCol w:w="454"/>
        <w:gridCol w:w="850"/>
        <w:gridCol w:w="879"/>
        <w:gridCol w:w="851"/>
        <w:gridCol w:w="851"/>
        <w:gridCol w:w="850"/>
        <w:gridCol w:w="850"/>
        <w:gridCol w:w="851"/>
        <w:gridCol w:w="851"/>
        <w:gridCol w:w="851"/>
        <w:gridCol w:w="850"/>
        <w:gridCol w:w="850"/>
        <w:gridCol w:w="851"/>
        <w:gridCol w:w="850"/>
        <w:gridCol w:w="300"/>
        <w:gridCol w:w="295"/>
        <w:gridCol w:w="318"/>
        <w:gridCol w:w="879"/>
        <w:gridCol w:w="255"/>
      </w:tblGrid>
      <w:tr w:rsidR="00D02BA6">
        <w:trPr>
          <w:trHeight w:hRule="exact" w:val="277"/>
        </w:trPr>
        <w:tc>
          <w:tcPr>
            <w:tcW w:w="221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453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8505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33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t>ХІІ. Біологічні активи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850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22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Групи біологічних активів</w:t>
            </w:r>
          </w:p>
        </w:tc>
        <w:tc>
          <w:tcPr>
            <w:tcW w:w="4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 рядка</w:t>
            </w:r>
          </w:p>
        </w:tc>
        <w:tc>
          <w:tcPr>
            <w:tcW w:w="765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Обліковуються за первісною вартістю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Обліковуються за справедливою вартістю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416"/>
        </w:trPr>
        <w:tc>
          <w:tcPr>
            <w:tcW w:w="22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4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D02BA6"/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Залишок на початок року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надійшло за рік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вибуло за рік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нараховано амортизації за рік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зменшення/віднов-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лення корисності</w:t>
            </w: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залишок на кінець року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залишок на початок року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надійшло за рік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зміни вартості за рік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вибуло за рік</w:t>
            </w:r>
          </w:p>
        </w:tc>
        <w:tc>
          <w:tcPr>
            <w:tcW w:w="85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залишок на</w:t>
            </w:r>
          </w:p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кінець року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1250"/>
        </w:trPr>
        <w:tc>
          <w:tcPr>
            <w:tcW w:w="22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4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D02BA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первісна вартість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накопичена амортизація</w:t>
            </w: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D02BA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первісна вартість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накопичена амортизація</w:t>
            </w: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D02BA6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D02BA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первісна вартість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накопичена амортизація</w:t>
            </w: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D02BA6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D02BA6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D02BA6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D02BA6"/>
        </w:tc>
        <w:tc>
          <w:tcPr>
            <w:tcW w:w="85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textDirection w:val="btLr"/>
            <w:vAlign w:val="center"/>
          </w:tcPr>
          <w:p w:rsidR="00D02BA6" w:rsidRDefault="00D02BA6"/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15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16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32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Довгострокові біологічні активи – усього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1140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у тому числі: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робоча худоба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1141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продуктивна худоба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1142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багаторічні насадження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1143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інші довгострокові біологічні активи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1144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Поточні біологічні активи – усього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1150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2"/>
                <w:szCs w:val="12"/>
              </w:rPr>
              <w:t>у тому числі: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тварини на вирощуванні та відгодівлі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1151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464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біологічні активи у стані біологічних перетворень (крім тварин на вирощуванні та відгодівлі)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1152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Інші поточні біологічні активи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1153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X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189"/>
        </w:trPr>
        <w:tc>
          <w:tcPr>
            <w:tcW w:w="2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Усього</w:t>
            </w:r>
          </w:p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1190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555"/>
        </w:trPr>
        <w:tc>
          <w:tcPr>
            <w:tcW w:w="2211" w:type="dxa"/>
          </w:tcPr>
          <w:p w:rsidR="00D02BA6" w:rsidRDefault="00D02BA6"/>
        </w:tc>
        <w:tc>
          <w:tcPr>
            <w:tcW w:w="454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300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37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 рядка 1190 графи 10 і графи 16</w:t>
            </w:r>
          </w:p>
        </w:tc>
        <w:tc>
          <w:tcPr>
            <w:tcW w:w="8505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балансова вартість біологічних активів, щодо яких існують передбачені законодавством обмеження права власності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(1191)</w:t>
            </w:r>
          </w:p>
        </w:tc>
        <w:tc>
          <w:tcPr>
            <w:tcW w:w="1701" w:type="dxa"/>
            <w:gridSpan w:val="4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44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5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балансова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вартість біологічних активів, переданих у заставу  як забезпечення зобов’язань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(1192)</w:t>
            </w:r>
          </w:p>
        </w:tc>
        <w:tc>
          <w:tcPr>
            <w:tcW w:w="1701" w:type="dxa"/>
            <w:gridSpan w:val="4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424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5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балансова вартість біологічних активів, пошкоджених, знищених, викрадених, над якими втрачено контроль унаслідок збройної агресії Російської Федерації, на дату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визнання такої події балансоутримувачем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(1193)</w:t>
            </w:r>
          </w:p>
        </w:tc>
        <w:tc>
          <w:tcPr>
            <w:tcW w:w="1701" w:type="dxa"/>
            <w:gridSpan w:val="4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37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 рядка 1190 графи 13</w:t>
            </w:r>
          </w:p>
        </w:tc>
        <w:tc>
          <w:tcPr>
            <w:tcW w:w="8505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вартість придбаних біологічних активів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(1194)</w:t>
            </w:r>
          </w:p>
        </w:tc>
        <w:tc>
          <w:tcPr>
            <w:tcW w:w="1701" w:type="dxa"/>
            <w:gridSpan w:val="4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37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5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вартість безоплатно отриманих біологічних активів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(1195)</w:t>
            </w:r>
          </w:p>
        </w:tc>
        <w:tc>
          <w:tcPr>
            <w:tcW w:w="1701" w:type="dxa"/>
            <w:gridSpan w:val="4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37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 рядка 1190 графи 15</w:t>
            </w:r>
          </w:p>
        </w:tc>
        <w:tc>
          <w:tcPr>
            <w:tcW w:w="8505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вартість реалізованих біологічних активів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(1196)</w:t>
            </w:r>
          </w:p>
        </w:tc>
        <w:tc>
          <w:tcPr>
            <w:tcW w:w="1701" w:type="dxa"/>
            <w:gridSpan w:val="4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37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505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вартість безоплатно переданих біологічних активів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(1197)</w:t>
            </w:r>
          </w:p>
        </w:tc>
        <w:tc>
          <w:tcPr>
            <w:tcW w:w="1701" w:type="dxa"/>
            <w:gridSpan w:val="4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424"/>
        </w:trPr>
        <w:tc>
          <w:tcPr>
            <w:tcW w:w="3515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 рядка 1190 графи 6 і графи 15</w:t>
            </w:r>
          </w:p>
        </w:tc>
        <w:tc>
          <w:tcPr>
            <w:tcW w:w="8505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балансова  вартість біологічних активів пошкоджених, знищених, викрадених унаслідок збройної агресії Російської Федерації</w:t>
            </w:r>
          </w:p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(1198)</w:t>
            </w:r>
          </w:p>
        </w:tc>
        <w:tc>
          <w:tcPr>
            <w:tcW w:w="1701" w:type="dxa"/>
            <w:gridSpan w:val="4"/>
            <w:tcBorders>
              <w:bottom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1166"/>
        </w:trPr>
        <w:tc>
          <w:tcPr>
            <w:tcW w:w="2211" w:type="dxa"/>
          </w:tcPr>
          <w:p w:rsidR="00D02BA6" w:rsidRDefault="00D02BA6"/>
        </w:tc>
        <w:tc>
          <w:tcPr>
            <w:tcW w:w="454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300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D02BA6" w:rsidRDefault="00F17FF2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7" name="1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1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537"/>
        </w:trPr>
        <w:tc>
          <w:tcPr>
            <w:tcW w:w="2211" w:type="dxa"/>
          </w:tcPr>
          <w:p w:rsidR="00D02BA6" w:rsidRDefault="00D02BA6"/>
        </w:tc>
        <w:tc>
          <w:tcPr>
            <w:tcW w:w="454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300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439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202600000053533197</w:t>
            </w:r>
          </w:p>
        </w:tc>
        <w:tc>
          <w:tcPr>
            <w:tcW w:w="8493" w:type="dxa"/>
            <w:gridSpan w:val="10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13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68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17 з 23</w:t>
            </w:r>
          </w:p>
        </w:tc>
      </w:tr>
    </w:tbl>
    <w:p w:rsidR="00D02BA6" w:rsidRDefault="00F17FF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822"/>
        <w:gridCol w:w="851"/>
        <w:gridCol w:w="1134"/>
        <w:gridCol w:w="1134"/>
        <w:gridCol w:w="2268"/>
        <w:gridCol w:w="2284"/>
        <w:gridCol w:w="1151"/>
        <w:gridCol w:w="295"/>
        <w:gridCol w:w="1141"/>
        <w:gridCol w:w="255"/>
      </w:tblGrid>
      <w:tr w:rsidR="00D02BA6">
        <w:trPr>
          <w:trHeight w:hRule="exact" w:val="277"/>
        </w:trPr>
        <w:tc>
          <w:tcPr>
            <w:tcW w:w="5216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85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13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226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12870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Обсяг виробництва сільськогосподарської продукції за звітний період</w:t>
            </w:r>
          </w:p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833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Найменування показника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 рядка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Одиниця виміру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Кількість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Вартість первісного визнання  за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одиницю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Вартість первісного визнання, усього</w:t>
            </w:r>
          </w:p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519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Продукція та додаткові біологічні активи рослинництва – усього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 тому числі: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зернові і зернобобові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з них: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пшениця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соняшник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ріпак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цукрові буряки (фабричні)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картопля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плоди (зерняткові, кісточкові)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інша продукція рослинництва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додаткові біологічні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активи рослинництва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519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Продукція та додаткові біологічні активи тваринництва – усього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у тому числі: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туші – усього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з них: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велика рогата худоба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свині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молоко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вовна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яйця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1166"/>
        </w:trPr>
        <w:tc>
          <w:tcPr>
            <w:tcW w:w="4394" w:type="dxa"/>
          </w:tcPr>
          <w:p w:rsidR="00D02BA6" w:rsidRDefault="00D02BA6"/>
        </w:tc>
        <w:tc>
          <w:tcPr>
            <w:tcW w:w="82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268" w:type="dxa"/>
          </w:tcPr>
          <w:p w:rsidR="00D02BA6" w:rsidRDefault="00D02BA6"/>
        </w:tc>
        <w:tc>
          <w:tcPr>
            <w:tcW w:w="2268" w:type="dxa"/>
          </w:tcPr>
          <w:p w:rsidR="00D02BA6" w:rsidRDefault="00D02BA6"/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D02BA6" w:rsidRDefault="00F17FF2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8" name="1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416"/>
        </w:trPr>
        <w:tc>
          <w:tcPr>
            <w:tcW w:w="439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202600000053533197</w:t>
            </w:r>
          </w:p>
        </w:tc>
        <w:tc>
          <w:tcPr>
            <w:tcW w:w="8493" w:type="dxa"/>
            <w:gridSpan w:val="6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6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18 з 23</w:t>
            </w:r>
          </w:p>
        </w:tc>
      </w:tr>
    </w:tbl>
    <w:p w:rsidR="00D02BA6" w:rsidRDefault="00F17FF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822"/>
        <w:gridCol w:w="851"/>
        <w:gridCol w:w="1134"/>
        <w:gridCol w:w="1134"/>
        <w:gridCol w:w="2268"/>
        <w:gridCol w:w="2284"/>
        <w:gridCol w:w="1151"/>
        <w:gridCol w:w="295"/>
        <w:gridCol w:w="1141"/>
        <w:gridCol w:w="255"/>
      </w:tblGrid>
      <w:tr w:rsidR="00D02BA6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інша продукція тваринництва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додаткові біологічні активи тваринництва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продукція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рибництва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519"/>
        </w:trPr>
        <w:tc>
          <w:tcPr>
            <w:tcW w:w="52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Сільськогосподарська продукція та додаткові біологічні активи – усього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1166"/>
        </w:trPr>
        <w:tc>
          <w:tcPr>
            <w:tcW w:w="4394" w:type="dxa"/>
          </w:tcPr>
          <w:p w:rsidR="00D02BA6" w:rsidRDefault="00D02BA6"/>
        </w:tc>
        <w:tc>
          <w:tcPr>
            <w:tcW w:w="82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268" w:type="dxa"/>
          </w:tcPr>
          <w:p w:rsidR="00D02BA6" w:rsidRDefault="00D02BA6"/>
        </w:tc>
        <w:tc>
          <w:tcPr>
            <w:tcW w:w="2268" w:type="dxa"/>
          </w:tcPr>
          <w:p w:rsidR="00D02BA6" w:rsidRDefault="00D02BA6"/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D02BA6" w:rsidRDefault="00F17FF2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9" name="1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19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7180"/>
        </w:trPr>
        <w:tc>
          <w:tcPr>
            <w:tcW w:w="4394" w:type="dxa"/>
          </w:tcPr>
          <w:p w:rsidR="00D02BA6" w:rsidRDefault="00D02BA6"/>
        </w:tc>
        <w:tc>
          <w:tcPr>
            <w:tcW w:w="822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268" w:type="dxa"/>
          </w:tcPr>
          <w:p w:rsidR="00D02BA6" w:rsidRDefault="00D02BA6"/>
        </w:tc>
        <w:tc>
          <w:tcPr>
            <w:tcW w:w="2268" w:type="dxa"/>
          </w:tcPr>
          <w:p w:rsidR="00D02BA6" w:rsidRDefault="00D02BA6"/>
        </w:tc>
        <w:tc>
          <w:tcPr>
            <w:tcW w:w="1151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439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202600000053533197</w:t>
            </w:r>
          </w:p>
        </w:tc>
        <w:tc>
          <w:tcPr>
            <w:tcW w:w="8493" w:type="dxa"/>
            <w:gridSpan w:val="6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6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19 з 23</w:t>
            </w:r>
          </w:p>
        </w:tc>
      </w:tr>
    </w:tbl>
    <w:p w:rsidR="00D02BA6" w:rsidRDefault="00F17FF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1843"/>
        <w:gridCol w:w="851"/>
        <w:gridCol w:w="1871"/>
        <w:gridCol w:w="1871"/>
        <w:gridCol w:w="1871"/>
        <w:gridCol w:w="187"/>
        <w:gridCol w:w="1134"/>
        <w:gridCol w:w="295"/>
        <w:gridCol w:w="305"/>
        <w:gridCol w:w="879"/>
        <w:gridCol w:w="255"/>
      </w:tblGrid>
      <w:tr w:rsidR="00D02BA6">
        <w:trPr>
          <w:trHeight w:hRule="exact" w:val="277"/>
        </w:trPr>
        <w:tc>
          <w:tcPr>
            <w:tcW w:w="14571" w:type="dxa"/>
            <w:gridSpan w:val="10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33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ХІІІ. Розшифрування позабалансових рахунків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972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Назва рахунку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позабалансового обліку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Код рядка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Залишок на початок звітного року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Надходження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Вибуття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Залишок на кінець звітного періоду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01 "Орендовані основні засоби та нематеріальні активи"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1310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011 "Орендовані основні засоби розпорядників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бюджетних коштів"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012 "Орендовані основні засоби державних цільових фондів"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013 "Орендовані нематеріальні активи розпорядників бюджетних коштів"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 "Орендовані нематеріальні активи державних цільових фондів"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1314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02 "Активи на відповідальному зберіганні"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1320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021 "Активи на відповідальному зберіганні розпорядників бюджетних коштів"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022 "Активи на відповідальному зберіганні державних цільових фондів"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03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"Бюджетні зобов’язання"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1330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456 063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456 063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 "Укладені договори (угоди, контракти) розпорядників бюджетних коштів"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456 063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456 063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032 "Укладені договори (угоди, контракти) державних цільових фондів"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04 "Умовні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активи"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1340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041 "Умовні активи  розпорядників бюджетних коштів"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042 "Умовні активи державних цільових фондів"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043 "Тимчасово передані активи"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05 "Умовні зобов’язання, гарантії та забезпечення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надані"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1350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 "Гарантії та забезпечення надані розпорядників бюджетних коштів"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 "Гарантії та забезпечення надані державних цільових фондів"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053 "Умовні зобов’язання  розпорядників бюджетних коштів"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1166"/>
        </w:trPr>
        <w:tc>
          <w:tcPr>
            <w:tcW w:w="4394" w:type="dxa"/>
          </w:tcPr>
          <w:p w:rsidR="00D02BA6" w:rsidRDefault="00D02BA6"/>
        </w:tc>
        <w:tc>
          <w:tcPr>
            <w:tcW w:w="184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87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D02BA6" w:rsidRDefault="00F17FF2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20" name="2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20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199"/>
        </w:trPr>
        <w:tc>
          <w:tcPr>
            <w:tcW w:w="4394" w:type="dxa"/>
          </w:tcPr>
          <w:p w:rsidR="00D02BA6" w:rsidRDefault="00D02BA6"/>
        </w:tc>
        <w:tc>
          <w:tcPr>
            <w:tcW w:w="184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87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439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202600000053533197</w:t>
            </w:r>
          </w:p>
        </w:tc>
        <w:tc>
          <w:tcPr>
            <w:tcW w:w="8493" w:type="dxa"/>
            <w:gridSpan w:val="6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68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20 з 23</w:t>
            </w:r>
          </w:p>
        </w:tc>
      </w:tr>
    </w:tbl>
    <w:p w:rsidR="00D02BA6" w:rsidRDefault="00F17FF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1843"/>
        <w:gridCol w:w="851"/>
        <w:gridCol w:w="1871"/>
        <w:gridCol w:w="1871"/>
        <w:gridCol w:w="1871"/>
        <w:gridCol w:w="187"/>
        <w:gridCol w:w="1134"/>
        <w:gridCol w:w="295"/>
        <w:gridCol w:w="261"/>
        <w:gridCol w:w="880"/>
        <w:gridCol w:w="255"/>
      </w:tblGrid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054 "Умовні зобов’язання державних цільових фондів"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1354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055 "Забезпечення розпорядників бюджетних коштів за виплатами працівникам"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1355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056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"Забезпечення державних цільових фондів за виплатами"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1356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06 "Гарантії та забезпечення отримані"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1360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061 "Гарантії та забезпечення отримані розпорядників бюджетних коштів"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062 "Гарантії та забезпечення отримані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державних цільових фондів"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07 "Списані активи"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1370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071 "Списана дебіторська заборгованість розпорядників бюджетних коштів"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072 "Списана дебіторська заборгованість державних цільових фондів"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073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"Невідшкодовані нестачі і втрати від псування цінностей розпорядників бюджетних коштів"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074 "Невідшкодовані нестачі і втрати від псування цінностей державних цільових фондів"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1374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075 "Невідшкодовані втрати від шкоди та збитків,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завданих внаслідок збройної агресії Російської Федерації"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1375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з них: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активами, списаними згідно із законодавством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1376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08 "Бланки документів суворої звітності"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1380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081 "Бланки документів суворої звітності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розпорядників бюджетних коштів"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082 "Бланки документів суворої звітності державних цільових фондів"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09 "Передані (видані) активи відповідно до законодавства"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1390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091 "Передані (видані) активи відповідно до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законодавства розпорядників бюджетних коштів"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1391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519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 "Передані (видані) активи відповідно до законодавства державних цільових фондів"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1392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1166"/>
        </w:trPr>
        <w:tc>
          <w:tcPr>
            <w:tcW w:w="4394" w:type="dxa"/>
          </w:tcPr>
          <w:p w:rsidR="00D02BA6" w:rsidRDefault="00D02BA6"/>
        </w:tc>
        <w:tc>
          <w:tcPr>
            <w:tcW w:w="184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87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D02BA6" w:rsidRDefault="00F17FF2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21" name="2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2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73"/>
        </w:trPr>
        <w:tc>
          <w:tcPr>
            <w:tcW w:w="4394" w:type="dxa"/>
          </w:tcPr>
          <w:p w:rsidR="00D02BA6" w:rsidRDefault="00D02BA6"/>
        </w:tc>
        <w:tc>
          <w:tcPr>
            <w:tcW w:w="184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87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439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202600000053533197</w:t>
            </w:r>
          </w:p>
        </w:tc>
        <w:tc>
          <w:tcPr>
            <w:tcW w:w="8493" w:type="dxa"/>
            <w:gridSpan w:val="6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68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21 з 23</w:t>
            </w:r>
          </w:p>
        </w:tc>
      </w:tr>
    </w:tbl>
    <w:p w:rsidR="00D02BA6" w:rsidRDefault="00F17FF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4"/>
        <w:gridCol w:w="1843"/>
        <w:gridCol w:w="851"/>
        <w:gridCol w:w="1871"/>
        <w:gridCol w:w="1871"/>
        <w:gridCol w:w="1871"/>
        <w:gridCol w:w="187"/>
        <w:gridCol w:w="1134"/>
        <w:gridCol w:w="295"/>
        <w:gridCol w:w="261"/>
        <w:gridCol w:w="880"/>
        <w:gridCol w:w="255"/>
      </w:tblGrid>
      <w:tr w:rsidR="00D02BA6">
        <w:trPr>
          <w:trHeight w:hRule="exact" w:val="285"/>
        </w:trPr>
        <w:tc>
          <w:tcPr>
            <w:tcW w:w="62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Усього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456 063</w:t>
            </w:r>
          </w:p>
        </w:tc>
        <w:tc>
          <w:tcPr>
            <w:tcW w:w="1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456 063</w:t>
            </w:r>
          </w:p>
        </w:tc>
        <w:tc>
          <w:tcPr>
            <w:tcW w:w="187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1166"/>
        </w:trPr>
        <w:tc>
          <w:tcPr>
            <w:tcW w:w="4394" w:type="dxa"/>
          </w:tcPr>
          <w:p w:rsidR="00D02BA6" w:rsidRDefault="00D02BA6"/>
        </w:tc>
        <w:tc>
          <w:tcPr>
            <w:tcW w:w="184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87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D02BA6" w:rsidRDefault="00F17FF2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22" name="2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2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8271"/>
        </w:trPr>
        <w:tc>
          <w:tcPr>
            <w:tcW w:w="4394" w:type="dxa"/>
          </w:tcPr>
          <w:p w:rsidR="00D02BA6" w:rsidRDefault="00D02BA6"/>
        </w:tc>
        <w:tc>
          <w:tcPr>
            <w:tcW w:w="1843" w:type="dxa"/>
          </w:tcPr>
          <w:p w:rsidR="00D02BA6" w:rsidRDefault="00D02BA6"/>
        </w:tc>
        <w:tc>
          <w:tcPr>
            <w:tcW w:w="85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871" w:type="dxa"/>
          </w:tcPr>
          <w:p w:rsidR="00D02BA6" w:rsidRDefault="00D02BA6"/>
        </w:tc>
        <w:tc>
          <w:tcPr>
            <w:tcW w:w="187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95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  <w:tc>
          <w:tcPr>
            <w:tcW w:w="879" w:type="dxa"/>
          </w:tcPr>
          <w:p w:rsidR="00D02BA6" w:rsidRDefault="00D02BA6"/>
        </w:tc>
        <w:tc>
          <w:tcPr>
            <w:tcW w:w="255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439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202600000053533197</w:t>
            </w:r>
          </w:p>
        </w:tc>
        <w:tc>
          <w:tcPr>
            <w:tcW w:w="8493" w:type="dxa"/>
            <w:gridSpan w:val="6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68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22 з 23</w:t>
            </w:r>
          </w:p>
        </w:tc>
      </w:tr>
    </w:tbl>
    <w:p w:rsidR="00D02BA6" w:rsidRDefault="00F17FF2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984"/>
        <w:gridCol w:w="1814"/>
        <w:gridCol w:w="170"/>
        <w:gridCol w:w="681"/>
        <w:gridCol w:w="1304"/>
        <w:gridCol w:w="1418"/>
        <w:gridCol w:w="1247"/>
        <w:gridCol w:w="1134"/>
        <w:gridCol w:w="850"/>
        <w:gridCol w:w="1418"/>
        <w:gridCol w:w="284"/>
        <w:gridCol w:w="1134"/>
        <w:gridCol w:w="284"/>
        <w:gridCol w:w="312"/>
        <w:gridCol w:w="1113"/>
      </w:tblGrid>
      <w:tr w:rsidR="00D02BA6">
        <w:trPr>
          <w:trHeight w:hRule="exact" w:val="277"/>
        </w:trPr>
        <w:tc>
          <w:tcPr>
            <w:tcW w:w="15705" w:type="dxa"/>
            <w:gridSpan w:val="1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330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  <w:lastRenderedPageBreak/>
              <w:t>XIV. Інформація щодо консолідованої фінансової звітності</w:t>
            </w:r>
          </w:p>
        </w:tc>
      </w:tr>
      <w:tr w:rsidR="00D02BA6">
        <w:trPr>
          <w:trHeight w:hRule="exact" w:val="277"/>
        </w:trPr>
        <w:tc>
          <w:tcPr>
            <w:tcW w:w="12587" w:type="dxa"/>
            <w:gridSpan w:val="11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Контролюючий суб’єкт державного сектору наводить таку інформацію: (1500):</w:t>
            </w:r>
          </w:p>
        </w:tc>
        <w:tc>
          <w:tcPr>
            <w:tcW w:w="1701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  <w:tc>
          <w:tcPr>
            <w:tcW w:w="141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02BA6" w:rsidRDefault="00D02BA6"/>
        </w:tc>
      </w:tr>
      <w:tr w:rsidR="00D02BA6">
        <w:trPr>
          <w:trHeight w:hRule="exact" w:val="416"/>
        </w:trPr>
        <w:tc>
          <w:tcPr>
            <w:tcW w:w="918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Група</w:t>
            </w:r>
          </w:p>
        </w:tc>
        <w:tc>
          <w:tcPr>
            <w:tcW w:w="652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Інформація </w:t>
            </w: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про контролюючих суб’єктів державного сектору іншої групи,</w:t>
            </w:r>
          </w:p>
          <w:p w:rsidR="00D02BA6" w:rsidRDefault="00F17FF2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від яких отримувались, активи для покриття витрат з реалізації їх цілей</w:t>
            </w:r>
          </w:p>
        </w:tc>
      </w:tr>
      <w:tr w:rsidR="00D02BA6">
        <w:trPr>
          <w:trHeight w:hRule="exact" w:val="277"/>
        </w:trPr>
        <w:tc>
          <w:tcPr>
            <w:tcW w:w="918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Перелік контрольованих суб’єктів державного сектору, що входять до складу цієї групи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Найменування</w:t>
            </w:r>
          </w:p>
        </w:tc>
        <w:tc>
          <w:tcPr>
            <w:tcW w:w="31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Обсяг отриманих активів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Обсяг залишків</w:t>
            </w:r>
          </w:p>
          <w:p w:rsidR="00D02BA6" w:rsidRDefault="00F17FF2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(не використаних / не повернених активів), грн</w:t>
            </w:r>
          </w:p>
        </w:tc>
      </w:tr>
      <w:tr w:rsidR="00D02BA6">
        <w:trPr>
          <w:trHeight w:hRule="exact" w:val="41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№ з/п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Найменування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Місце реєстрації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Місцезнаходження</w:t>
            </w:r>
          </w:p>
        </w:tc>
        <w:tc>
          <w:tcPr>
            <w:tcW w:w="2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Короткий опис</w:t>
            </w:r>
          </w:p>
          <w:p w:rsidR="00D02BA6" w:rsidRDefault="00F17FF2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основної діяльності</w:t>
            </w:r>
          </w:p>
        </w:tc>
        <w:tc>
          <w:tcPr>
            <w:tcW w:w="198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всього, грн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з них: обсяг</w:t>
            </w:r>
          </w:p>
          <w:p w:rsidR="00D02BA6" w:rsidRDefault="00F17FF2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переданих активів, грн</w:t>
            </w:r>
          </w:p>
        </w:tc>
        <w:tc>
          <w:tcPr>
            <w:tcW w:w="141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4</w:t>
            </w:r>
          </w:p>
        </w:tc>
        <w:tc>
          <w:tcPr>
            <w:tcW w:w="2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7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9</w:t>
            </w:r>
          </w:p>
        </w:tc>
      </w:tr>
      <w:tr w:rsidR="00D02BA6">
        <w:trPr>
          <w:trHeight w:hRule="exact" w:val="154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Навчально-методичний центр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психологічної служби системи освіти Вінницької області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21050, Вінницька область, місто.Вінниця, вулиця Миколи Оводова, б. 33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21050, Вінницька область, місто.Вінниця, вулиця Миколи Оводова, б. 33</w:t>
            </w:r>
          </w:p>
        </w:tc>
        <w:tc>
          <w:tcPr>
            <w:tcW w:w="2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Центр здійснює організаційні, координуючі, 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навчально-методичні функції в галузі практичної психології і соціальної роботи системи освіти області. Метою діяльності Центру є методичний супровід  фахівців психологічної служби системи освіти області,  психологічний супровід учасників освітнього процесу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та організації соціально-педагогічного патронажу у закладах загальної середньої  освіти усіх типів та закладах дошкільної освіти.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</w:t>
            </w:r>
          </w:p>
        </w:tc>
      </w:tr>
      <w:tr w:rsidR="00D02BA6">
        <w:trPr>
          <w:trHeight w:hRule="exact" w:val="372"/>
        </w:trPr>
        <w:tc>
          <w:tcPr>
            <w:tcW w:w="15705" w:type="dxa"/>
            <w:gridSpan w:val="1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Причини, з яких показники фінансової звітності контрольованих суб’єктів державного сектору не включено до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консолідованої фінансової звітності (1510):</w:t>
            </w:r>
          </w:p>
        </w:tc>
      </w:tr>
      <w:tr w:rsidR="00D02BA6">
        <w:trPr>
          <w:trHeight w:hRule="exact" w:val="261"/>
        </w:trPr>
        <w:tc>
          <w:tcPr>
            <w:tcW w:w="15705" w:type="dxa"/>
            <w:gridSpan w:val="1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Інша група, в якій контролюючий суб’єкт державного сектору є контрольованим (1520):</w:t>
            </w:r>
          </w:p>
        </w:tc>
      </w:tr>
      <w:tr w:rsidR="00D02BA6">
        <w:trPr>
          <w:trHeight w:hRule="exact" w:val="333"/>
        </w:trPr>
        <w:tc>
          <w:tcPr>
            <w:tcW w:w="15705" w:type="dxa"/>
            <w:gridSpan w:val="1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Інформація про статті, до яких застосовувалась різна облікова політика (1530):</w:t>
            </w:r>
          </w:p>
        </w:tc>
      </w:tr>
      <w:tr w:rsidR="00D02BA6">
        <w:trPr>
          <w:trHeight w:hRule="exact" w:val="41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№ з/п</w:t>
            </w:r>
          </w:p>
        </w:tc>
        <w:tc>
          <w:tcPr>
            <w:tcW w:w="737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Стаття</w:t>
            </w:r>
          </w:p>
        </w:tc>
        <w:tc>
          <w:tcPr>
            <w:tcW w:w="77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Короткий опис причин застосування</w:t>
            </w: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 xml:space="preserve"> різної облікової політики</w:t>
            </w:r>
          </w:p>
        </w:tc>
      </w:tr>
      <w:tr w:rsidR="00D02BA6">
        <w:trPr>
          <w:trHeight w:hRule="exact" w:val="27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737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776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</w:tr>
      <w:tr w:rsidR="00D02BA6">
        <w:trPr>
          <w:trHeight w:hRule="exact" w:val="277"/>
        </w:trPr>
        <w:tc>
          <w:tcPr>
            <w:tcW w:w="5216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D02BA6"/>
        </w:tc>
        <w:tc>
          <w:tcPr>
            <w:tcW w:w="5103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D02BA6"/>
        </w:tc>
        <w:tc>
          <w:tcPr>
            <w:tcW w:w="3969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D02BA6"/>
        </w:tc>
        <w:tc>
          <w:tcPr>
            <w:tcW w:w="141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5216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D02BA6"/>
        </w:tc>
        <w:tc>
          <w:tcPr>
            <w:tcW w:w="5103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D02BA6"/>
        </w:tc>
        <w:tc>
          <w:tcPr>
            <w:tcW w:w="3969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D02BA6"/>
        </w:tc>
        <w:tc>
          <w:tcPr>
            <w:tcW w:w="141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5216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F17FF2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(посадова особа)</w:t>
            </w:r>
          </w:p>
        </w:tc>
        <w:tc>
          <w:tcPr>
            <w:tcW w:w="5103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D02BA6"/>
        </w:tc>
        <w:tc>
          <w:tcPr>
            <w:tcW w:w="5386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F17FF2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Юлія СИДОРЕЦЬ</w:t>
            </w:r>
          </w:p>
        </w:tc>
      </w:tr>
      <w:tr w:rsidR="00D02BA6">
        <w:trPr>
          <w:trHeight w:hRule="exact" w:val="277"/>
        </w:trPr>
        <w:tc>
          <w:tcPr>
            <w:tcW w:w="5216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D02BA6"/>
        </w:tc>
        <w:tc>
          <w:tcPr>
            <w:tcW w:w="5103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D02BA6"/>
        </w:tc>
        <w:tc>
          <w:tcPr>
            <w:tcW w:w="3969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D02BA6"/>
        </w:tc>
        <w:tc>
          <w:tcPr>
            <w:tcW w:w="141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D02BA6"/>
        </w:tc>
      </w:tr>
      <w:tr w:rsidR="00D02BA6">
        <w:trPr>
          <w:trHeight w:hRule="exact" w:val="694"/>
        </w:trPr>
        <w:tc>
          <w:tcPr>
            <w:tcW w:w="5216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F17FF2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(спеціаліст,</w:t>
            </w:r>
          </w:p>
          <w:p w:rsidR="00D02BA6" w:rsidRDefault="00F17FF2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якого покладено виконання</w:t>
            </w:r>
          </w:p>
          <w:p w:rsidR="00D02BA6" w:rsidRDefault="00F17FF2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обов’язків бухгалтерської служби)</w:t>
            </w:r>
          </w:p>
        </w:tc>
        <w:tc>
          <w:tcPr>
            <w:tcW w:w="5103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D02BA6"/>
        </w:tc>
        <w:tc>
          <w:tcPr>
            <w:tcW w:w="5386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F17FF2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Наталія ВІКАРЕНКО</w:t>
            </w:r>
          </w:p>
        </w:tc>
      </w:tr>
      <w:tr w:rsidR="00D02BA6">
        <w:trPr>
          <w:trHeight w:hRule="exact" w:val="277"/>
        </w:trPr>
        <w:tc>
          <w:tcPr>
            <w:tcW w:w="5216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D02BA6"/>
        </w:tc>
        <w:tc>
          <w:tcPr>
            <w:tcW w:w="5103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D02BA6"/>
        </w:tc>
        <w:tc>
          <w:tcPr>
            <w:tcW w:w="3969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D02BA6"/>
        </w:tc>
        <w:tc>
          <w:tcPr>
            <w:tcW w:w="141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5216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D02BA6"/>
        </w:tc>
        <w:tc>
          <w:tcPr>
            <w:tcW w:w="5103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D02BA6"/>
        </w:tc>
        <w:tc>
          <w:tcPr>
            <w:tcW w:w="3969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D02BA6"/>
        </w:tc>
        <w:tc>
          <w:tcPr>
            <w:tcW w:w="1417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02BA6" w:rsidRDefault="00D02BA6"/>
        </w:tc>
      </w:tr>
      <w:tr w:rsidR="00D02BA6">
        <w:trPr>
          <w:trHeight w:hRule="exact" w:val="1111"/>
        </w:trPr>
        <w:tc>
          <w:tcPr>
            <w:tcW w:w="567" w:type="dxa"/>
          </w:tcPr>
          <w:p w:rsidR="00D02BA6" w:rsidRDefault="00D02BA6"/>
        </w:tc>
        <w:tc>
          <w:tcPr>
            <w:tcW w:w="1984" w:type="dxa"/>
          </w:tcPr>
          <w:p w:rsidR="00D02BA6" w:rsidRDefault="00D02BA6"/>
        </w:tc>
        <w:tc>
          <w:tcPr>
            <w:tcW w:w="1814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680" w:type="dxa"/>
          </w:tcPr>
          <w:p w:rsidR="00D02BA6" w:rsidRDefault="00D02BA6"/>
        </w:tc>
        <w:tc>
          <w:tcPr>
            <w:tcW w:w="1304" w:type="dxa"/>
          </w:tcPr>
          <w:p w:rsidR="00D02BA6" w:rsidRDefault="00D02BA6"/>
        </w:tc>
        <w:tc>
          <w:tcPr>
            <w:tcW w:w="1418" w:type="dxa"/>
          </w:tcPr>
          <w:p w:rsidR="00D02BA6" w:rsidRDefault="00D02BA6"/>
        </w:tc>
        <w:tc>
          <w:tcPr>
            <w:tcW w:w="1247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1418" w:type="dxa"/>
          </w:tcPr>
          <w:p w:rsidR="00D02BA6" w:rsidRDefault="00D02BA6"/>
        </w:tc>
        <w:tc>
          <w:tcPr>
            <w:tcW w:w="284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84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05" w:type="dxa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D02BA6" w:rsidRDefault="00F17FF2">
            <w:r>
              <w:rPr>
                <w:noProof/>
              </w:rPr>
              <w:drawing>
                <wp:inline distT="0" distB="0" distL="0" distR="0">
                  <wp:extent cx="701999" cy="720000"/>
                  <wp:effectExtent l="0" t="0" r="0" b="0"/>
                  <wp:docPr id="23" name="2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2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199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02BA6">
        <w:trPr>
          <w:trHeight w:hRule="exact" w:val="1097"/>
        </w:trPr>
        <w:tc>
          <w:tcPr>
            <w:tcW w:w="567" w:type="dxa"/>
          </w:tcPr>
          <w:p w:rsidR="00D02BA6" w:rsidRDefault="00D02BA6"/>
        </w:tc>
        <w:tc>
          <w:tcPr>
            <w:tcW w:w="1984" w:type="dxa"/>
          </w:tcPr>
          <w:p w:rsidR="00D02BA6" w:rsidRDefault="00D02BA6"/>
        </w:tc>
        <w:tc>
          <w:tcPr>
            <w:tcW w:w="1814" w:type="dxa"/>
          </w:tcPr>
          <w:p w:rsidR="00D02BA6" w:rsidRDefault="00D02BA6"/>
        </w:tc>
        <w:tc>
          <w:tcPr>
            <w:tcW w:w="170" w:type="dxa"/>
          </w:tcPr>
          <w:p w:rsidR="00D02BA6" w:rsidRDefault="00D02BA6"/>
        </w:tc>
        <w:tc>
          <w:tcPr>
            <w:tcW w:w="680" w:type="dxa"/>
          </w:tcPr>
          <w:p w:rsidR="00D02BA6" w:rsidRDefault="00D02BA6"/>
        </w:tc>
        <w:tc>
          <w:tcPr>
            <w:tcW w:w="1304" w:type="dxa"/>
          </w:tcPr>
          <w:p w:rsidR="00D02BA6" w:rsidRDefault="00D02BA6"/>
        </w:tc>
        <w:tc>
          <w:tcPr>
            <w:tcW w:w="1418" w:type="dxa"/>
          </w:tcPr>
          <w:p w:rsidR="00D02BA6" w:rsidRDefault="00D02BA6"/>
        </w:tc>
        <w:tc>
          <w:tcPr>
            <w:tcW w:w="1247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850" w:type="dxa"/>
          </w:tcPr>
          <w:p w:rsidR="00D02BA6" w:rsidRDefault="00D02BA6"/>
        </w:tc>
        <w:tc>
          <w:tcPr>
            <w:tcW w:w="1418" w:type="dxa"/>
          </w:tcPr>
          <w:p w:rsidR="00D02BA6" w:rsidRDefault="00D02BA6"/>
        </w:tc>
        <w:tc>
          <w:tcPr>
            <w:tcW w:w="284" w:type="dxa"/>
          </w:tcPr>
          <w:p w:rsidR="00D02BA6" w:rsidRDefault="00D02BA6"/>
        </w:tc>
        <w:tc>
          <w:tcPr>
            <w:tcW w:w="1134" w:type="dxa"/>
          </w:tcPr>
          <w:p w:rsidR="00D02BA6" w:rsidRDefault="00D02BA6"/>
        </w:tc>
        <w:tc>
          <w:tcPr>
            <w:tcW w:w="284" w:type="dxa"/>
          </w:tcPr>
          <w:p w:rsidR="00D02BA6" w:rsidRDefault="00D02BA6"/>
        </w:tc>
        <w:tc>
          <w:tcPr>
            <w:tcW w:w="312" w:type="dxa"/>
          </w:tcPr>
          <w:p w:rsidR="00D02BA6" w:rsidRDefault="00D02BA6"/>
        </w:tc>
        <w:tc>
          <w:tcPr>
            <w:tcW w:w="1106" w:type="dxa"/>
          </w:tcPr>
          <w:p w:rsidR="00D02BA6" w:rsidRDefault="00D02BA6"/>
        </w:tc>
      </w:tr>
      <w:tr w:rsidR="00D02BA6">
        <w:trPr>
          <w:trHeight w:hRule="exact" w:val="277"/>
        </w:trPr>
        <w:tc>
          <w:tcPr>
            <w:tcW w:w="4365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202600000053533197</w:t>
            </w:r>
          </w:p>
        </w:tc>
        <w:tc>
          <w:tcPr>
            <w:tcW w:w="8505" w:type="dxa"/>
            <w:gridSpan w:val="9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134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D02BA6"/>
        </w:tc>
        <w:tc>
          <w:tcPr>
            <w:tcW w:w="1701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02BA6" w:rsidRDefault="00F17FF2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23 з 23</w:t>
            </w:r>
          </w:p>
        </w:tc>
      </w:tr>
    </w:tbl>
    <w:p w:rsidR="00D02BA6" w:rsidRDefault="00D02BA6"/>
    <w:sectPr w:rsidR="00D02BA6">
      <w:pgSz w:w="16840" w:h="11907" w:orient="landscape"/>
      <w:pgMar w:top="1134" w:right="283" w:bottom="270" w:left="28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D02BA6"/>
    <w:rsid w:val="00D31453"/>
    <w:rsid w:val="00E209E2"/>
    <w:rsid w:val="00F1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7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17F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7F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17F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18775</Words>
  <Characters>10702</Characters>
  <Application>Microsoft Office Word</Application>
  <DocSecurity>0</DocSecurity>
  <Lines>89</Lines>
  <Paragraphs>58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Примітки до річної звітності (форма 5дс)</vt:lpstr>
      <vt:lpstr>Лист1</vt:lpstr>
    </vt:vector>
  </TitlesOfParts>
  <Company/>
  <LinksUpToDate>false</LinksUpToDate>
  <CharactersWithSpaces>29419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Примітки до річної звітності (форма 5дс)</dc:title>
  <dc:creator>Віктор Наконечний</dc:creator>
  <cp:lastModifiedBy>Nadya</cp:lastModifiedBy>
  <cp:revision>2</cp:revision>
  <dcterms:created xsi:type="dcterms:W3CDTF">2026-01-30T09:17:00Z</dcterms:created>
  <dcterms:modified xsi:type="dcterms:W3CDTF">2026-01-30T09:17:00Z</dcterms:modified>
</cp:coreProperties>
</file>